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D849" w14:textId="7A3A1A0B" w:rsidR="00A9204E" w:rsidRPr="00166560" w:rsidRDefault="00B02923" w:rsidP="00EB0621">
      <w:pPr>
        <w:spacing w:after="0" w:line="240" w:lineRule="auto"/>
        <w:jc w:val="center"/>
        <w:rPr>
          <w:rFonts w:ascii="Times New Roman" w:hAnsi="Times New Roman" w:cs="Times New Roman"/>
          <w:b/>
          <w:bCs/>
          <w:sz w:val="36"/>
          <w:szCs w:val="36"/>
        </w:rPr>
      </w:pPr>
      <w:r w:rsidRPr="00166560">
        <w:rPr>
          <w:rFonts w:ascii="Times New Roman" w:hAnsi="Times New Roman" w:cs="Times New Roman"/>
          <w:b/>
          <w:bCs/>
          <w:sz w:val="36"/>
          <w:szCs w:val="36"/>
        </w:rPr>
        <w:t>ST. JOSEPH AREA TRANSPORTATION STUDY</w:t>
      </w:r>
    </w:p>
    <w:p w14:paraId="2205FFD9" w14:textId="0AABCB93" w:rsidR="00B02923" w:rsidRPr="00166560" w:rsidRDefault="00B02923" w:rsidP="00EB0621">
      <w:pPr>
        <w:spacing w:after="0" w:line="240" w:lineRule="auto"/>
        <w:jc w:val="center"/>
        <w:rPr>
          <w:rFonts w:ascii="Times New Roman" w:hAnsi="Times New Roman" w:cs="Times New Roman"/>
          <w:sz w:val="24"/>
          <w:szCs w:val="24"/>
        </w:rPr>
      </w:pPr>
      <w:r w:rsidRPr="00166560">
        <w:rPr>
          <w:rFonts w:ascii="Times New Roman" w:hAnsi="Times New Roman" w:cs="Times New Roman"/>
          <w:sz w:val="24"/>
          <w:szCs w:val="24"/>
        </w:rPr>
        <w:t>COORDINATING COMMITTEE</w:t>
      </w:r>
    </w:p>
    <w:p w14:paraId="7BAD7DEC" w14:textId="05BDBEF3" w:rsidR="00B02923" w:rsidRPr="00166560" w:rsidRDefault="009169CE" w:rsidP="00EB0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1st</w:t>
      </w:r>
      <w:r w:rsidRPr="00166560">
        <w:rPr>
          <w:rFonts w:ascii="Times New Roman" w:hAnsi="Times New Roman" w:cs="Times New Roman"/>
          <w:sz w:val="24"/>
          <w:szCs w:val="24"/>
        </w:rPr>
        <w:t xml:space="preserve"> </w:t>
      </w:r>
      <w:r w:rsidR="00B02923" w:rsidRPr="00166560">
        <w:rPr>
          <w:rFonts w:ascii="Times New Roman" w:hAnsi="Times New Roman" w:cs="Times New Roman"/>
          <w:sz w:val="24"/>
          <w:szCs w:val="24"/>
        </w:rPr>
        <w:t>Floor Conference room – City Hall – St. Joseph</w:t>
      </w:r>
    </w:p>
    <w:p w14:paraId="4214D784" w14:textId="223B9602" w:rsidR="000A35CE" w:rsidRDefault="00B02923" w:rsidP="00EB0621">
      <w:pPr>
        <w:spacing w:after="0" w:line="240" w:lineRule="auto"/>
        <w:jc w:val="center"/>
        <w:rPr>
          <w:rFonts w:ascii="Times New Roman" w:hAnsi="Times New Roman" w:cs="Times New Roman"/>
          <w:sz w:val="24"/>
          <w:szCs w:val="24"/>
        </w:rPr>
      </w:pPr>
      <w:r w:rsidRPr="00166560">
        <w:rPr>
          <w:rFonts w:ascii="Times New Roman" w:hAnsi="Times New Roman" w:cs="Times New Roman"/>
          <w:sz w:val="24"/>
          <w:szCs w:val="24"/>
        </w:rPr>
        <w:t xml:space="preserve">12:00 to 1:00 – </w:t>
      </w:r>
      <w:r w:rsidR="009169CE">
        <w:rPr>
          <w:rFonts w:ascii="Times New Roman" w:hAnsi="Times New Roman" w:cs="Times New Roman"/>
          <w:sz w:val="24"/>
          <w:szCs w:val="24"/>
        </w:rPr>
        <w:t>April 17</w:t>
      </w:r>
      <w:r w:rsidR="009169CE" w:rsidRPr="004444F4">
        <w:rPr>
          <w:rFonts w:ascii="Times New Roman" w:hAnsi="Times New Roman" w:cs="Times New Roman"/>
          <w:sz w:val="24"/>
          <w:szCs w:val="24"/>
          <w:vertAlign w:val="superscript"/>
        </w:rPr>
        <w:t>th</w:t>
      </w:r>
      <w:r w:rsidR="009169CE">
        <w:rPr>
          <w:rFonts w:ascii="Times New Roman" w:hAnsi="Times New Roman" w:cs="Times New Roman"/>
          <w:sz w:val="24"/>
          <w:szCs w:val="24"/>
        </w:rPr>
        <w:t>, 2025</w:t>
      </w:r>
    </w:p>
    <w:p w14:paraId="1119332A" w14:textId="77777777" w:rsidR="00A275FF" w:rsidRPr="00166560" w:rsidRDefault="00A275FF" w:rsidP="00EB0621">
      <w:pPr>
        <w:spacing w:after="0" w:line="240" w:lineRule="auto"/>
        <w:jc w:val="center"/>
        <w:rPr>
          <w:rFonts w:ascii="Times New Roman" w:hAnsi="Times New Roman" w:cs="Times New Roman"/>
        </w:rPr>
      </w:pPr>
    </w:p>
    <w:p w14:paraId="0BA82A64" w14:textId="57C1FE59" w:rsidR="00FC4D49" w:rsidRPr="00166560" w:rsidRDefault="00FC4D49" w:rsidP="00EB0621">
      <w:pPr>
        <w:spacing w:after="0" w:line="240" w:lineRule="auto"/>
        <w:ind w:right="-360" w:hanging="360"/>
        <w:rPr>
          <w:rFonts w:ascii="Times New Roman" w:hAnsi="Times New Roman" w:cs="Times New Roman"/>
          <w:b/>
          <w:sz w:val="24"/>
          <w:szCs w:val="24"/>
          <w:u w:val="single"/>
        </w:rPr>
      </w:pPr>
      <w:r w:rsidRPr="00166560">
        <w:rPr>
          <w:rFonts w:ascii="Times New Roman" w:hAnsi="Times New Roman" w:cs="Times New Roman"/>
          <w:b/>
          <w:sz w:val="24"/>
          <w:szCs w:val="24"/>
          <w:u w:val="single"/>
        </w:rPr>
        <w:t>Voting members present:</w:t>
      </w:r>
    </w:p>
    <w:p w14:paraId="60DEDB31" w14:textId="77777777" w:rsidR="004936B9" w:rsidRPr="004936B9" w:rsidRDefault="004936B9" w:rsidP="004936B9">
      <w:pPr>
        <w:spacing w:after="0" w:line="240" w:lineRule="auto"/>
        <w:ind w:right="-360" w:hanging="360"/>
        <w:rPr>
          <w:rFonts w:ascii="Times New Roman" w:hAnsi="Times New Roman" w:cs="Times New Roman"/>
          <w:sz w:val="24"/>
          <w:szCs w:val="24"/>
        </w:rPr>
      </w:pPr>
      <w:r w:rsidRPr="004936B9">
        <w:rPr>
          <w:rFonts w:ascii="Times New Roman" w:hAnsi="Times New Roman" w:cs="Times New Roman"/>
          <w:sz w:val="24"/>
          <w:szCs w:val="24"/>
        </w:rPr>
        <w:t>Royal Turner</w:t>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t>Committee Chair</w:t>
      </w:r>
    </w:p>
    <w:p w14:paraId="0E6AD341" w14:textId="608BCDFA" w:rsidR="004936B9" w:rsidRDefault="004936B9" w:rsidP="004936B9">
      <w:pPr>
        <w:spacing w:after="0" w:line="240" w:lineRule="auto"/>
        <w:ind w:right="-360" w:hanging="360"/>
        <w:rPr>
          <w:rFonts w:ascii="Times New Roman" w:hAnsi="Times New Roman" w:cs="Times New Roman"/>
          <w:sz w:val="24"/>
          <w:szCs w:val="24"/>
        </w:rPr>
      </w:pPr>
      <w:r w:rsidRPr="004936B9">
        <w:rPr>
          <w:rFonts w:ascii="Times New Roman" w:hAnsi="Times New Roman" w:cs="Times New Roman"/>
          <w:sz w:val="24"/>
          <w:szCs w:val="24"/>
        </w:rPr>
        <w:t>John Josendale</w:t>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t>St. Joseph City Mayor</w:t>
      </w:r>
    </w:p>
    <w:p w14:paraId="02C9087B" w14:textId="27C146A1" w:rsidR="007D526C" w:rsidRDefault="009169CE" w:rsidP="00B16C34">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Mike Schumacher</w:t>
      </w:r>
      <w:r w:rsidR="007D526C" w:rsidRPr="007D526C">
        <w:rPr>
          <w:rFonts w:ascii="Times New Roman" w:hAnsi="Times New Roman" w:cs="Times New Roman"/>
          <w:sz w:val="24"/>
          <w:szCs w:val="24"/>
        </w:rPr>
        <w:tab/>
      </w:r>
      <w:r w:rsidR="007D526C" w:rsidRPr="007D526C">
        <w:rPr>
          <w:rFonts w:ascii="Times New Roman" w:hAnsi="Times New Roman" w:cs="Times New Roman"/>
          <w:sz w:val="24"/>
          <w:szCs w:val="24"/>
        </w:rPr>
        <w:tab/>
      </w:r>
      <w:r w:rsidR="007D526C" w:rsidRPr="007D526C">
        <w:rPr>
          <w:rFonts w:ascii="Times New Roman" w:hAnsi="Times New Roman" w:cs="Times New Roman"/>
          <w:sz w:val="24"/>
          <w:szCs w:val="24"/>
        </w:rPr>
        <w:tab/>
      </w:r>
      <w:r w:rsidR="007D526C" w:rsidRPr="007D526C">
        <w:rPr>
          <w:rFonts w:ascii="Times New Roman" w:hAnsi="Times New Roman" w:cs="Times New Roman"/>
          <w:sz w:val="24"/>
          <w:szCs w:val="24"/>
        </w:rPr>
        <w:tab/>
        <w:t>St. Joseph City Manager</w:t>
      </w:r>
    </w:p>
    <w:p w14:paraId="62C7646E" w14:textId="0BEC4969" w:rsidR="00292D6E" w:rsidRDefault="00292D6E" w:rsidP="00B16C34">
      <w:pPr>
        <w:spacing w:after="0" w:line="240" w:lineRule="auto"/>
        <w:ind w:right="-360" w:hanging="360"/>
        <w:rPr>
          <w:rFonts w:ascii="Times New Roman" w:hAnsi="Times New Roman" w:cs="Times New Roman"/>
          <w:sz w:val="24"/>
          <w:szCs w:val="24"/>
        </w:rPr>
      </w:pPr>
      <w:r w:rsidRPr="00292D6E">
        <w:rPr>
          <w:rFonts w:ascii="Times New Roman" w:hAnsi="Times New Roman" w:cs="Times New Roman"/>
          <w:sz w:val="24"/>
          <w:szCs w:val="24"/>
        </w:rPr>
        <w:t>Ron Hook</w:t>
      </w:r>
      <w:r w:rsidRPr="00292D6E">
        <w:rPr>
          <w:rFonts w:ascii="Times New Roman" w:hAnsi="Times New Roman" w:cs="Times New Roman"/>
          <w:sz w:val="24"/>
          <w:szCs w:val="24"/>
        </w:rPr>
        <w:tab/>
      </w:r>
      <w:r w:rsidRPr="00292D6E">
        <w:rPr>
          <w:rFonts w:ascii="Times New Roman" w:hAnsi="Times New Roman" w:cs="Times New Roman"/>
          <w:sz w:val="24"/>
          <w:szCs w:val="24"/>
        </w:rPr>
        <w:tab/>
      </w:r>
      <w:r w:rsidRPr="00292D6E">
        <w:rPr>
          <w:rFonts w:ascii="Times New Roman" w:hAnsi="Times New Roman" w:cs="Times New Roman"/>
          <w:sz w:val="24"/>
          <w:szCs w:val="24"/>
        </w:rPr>
        <w:tab/>
      </w:r>
      <w:r w:rsidRPr="00292D6E">
        <w:rPr>
          <w:rFonts w:ascii="Times New Roman" w:hAnsi="Times New Roman" w:cs="Times New Roman"/>
          <w:sz w:val="24"/>
          <w:szCs w:val="24"/>
        </w:rPr>
        <w:tab/>
      </w:r>
      <w:r w:rsidRPr="00292D6E">
        <w:rPr>
          <w:rFonts w:ascii="Times New Roman" w:hAnsi="Times New Roman" w:cs="Times New Roman"/>
          <w:sz w:val="24"/>
          <w:szCs w:val="24"/>
        </w:rPr>
        <w:tab/>
        <w:t>Buchanan County Commissioner</w:t>
      </w:r>
    </w:p>
    <w:p w14:paraId="41799BC5" w14:textId="11DD6EF1" w:rsidR="00615858" w:rsidRDefault="009169CE" w:rsidP="008A4852">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John Hontz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Wathena City Mayor</w:t>
      </w:r>
      <w:r w:rsidR="00615858">
        <w:rPr>
          <w:rFonts w:ascii="Times New Roman" w:hAnsi="Times New Roman" w:cs="Times New Roman"/>
          <w:sz w:val="24"/>
          <w:szCs w:val="24"/>
        </w:rPr>
        <w:tab/>
      </w:r>
      <w:r w:rsidR="00615858">
        <w:rPr>
          <w:rFonts w:ascii="Times New Roman" w:hAnsi="Times New Roman" w:cs="Times New Roman"/>
          <w:sz w:val="24"/>
          <w:szCs w:val="24"/>
        </w:rPr>
        <w:tab/>
      </w:r>
    </w:p>
    <w:p w14:paraId="59D2073D" w14:textId="242A4CB7" w:rsidR="004F5D77" w:rsidRDefault="00392DB6" w:rsidP="00EB0621">
      <w:pPr>
        <w:spacing w:after="0" w:line="240" w:lineRule="auto"/>
        <w:ind w:right="-360" w:hanging="360"/>
        <w:rPr>
          <w:rFonts w:ascii="Times New Roman" w:hAnsi="Times New Roman" w:cs="Times New Roman"/>
          <w:b/>
          <w:bCs/>
          <w:sz w:val="24"/>
          <w:szCs w:val="24"/>
          <w:u w:val="single"/>
        </w:rPr>
      </w:pPr>
      <w:r w:rsidRPr="00392DB6">
        <w:rPr>
          <w:rFonts w:ascii="Times New Roman" w:hAnsi="Times New Roman" w:cs="Times New Roman"/>
          <w:b/>
          <w:bCs/>
          <w:sz w:val="24"/>
          <w:szCs w:val="24"/>
          <w:u w:val="single"/>
        </w:rPr>
        <w:t>Voting members not present:</w:t>
      </w:r>
    </w:p>
    <w:p w14:paraId="76DA0245" w14:textId="70DC71E2" w:rsidR="004936B9" w:rsidRDefault="004936B9" w:rsidP="00292D6E">
      <w:pPr>
        <w:spacing w:after="0" w:line="240" w:lineRule="auto"/>
        <w:ind w:right="-360" w:hanging="360"/>
        <w:rPr>
          <w:rFonts w:ascii="Times New Roman" w:hAnsi="Times New Roman" w:cs="Times New Roman"/>
          <w:sz w:val="24"/>
          <w:szCs w:val="24"/>
        </w:rPr>
      </w:pPr>
      <w:r w:rsidRPr="004936B9">
        <w:rPr>
          <w:rFonts w:ascii="Times New Roman" w:hAnsi="Times New Roman" w:cs="Times New Roman"/>
          <w:sz w:val="24"/>
          <w:szCs w:val="24"/>
        </w:rPr>
        <w:t xml:space="preserve">Marty Novak </w:t>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t>St. Joseph City Council Member</w:t>
      </w:r>
    </w:p>
    <w:p w14:paraId="58B87731" w14:textId="60F3FDD3" w:rsidR="009169CE" w:rsidRDefault="009169CE" w:rsidP="00292D6E">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Madison Davis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169CE">
        <w:rPr>
          <w:rFonts w:ascii="Times New Roman" w:hAnsi="Times New Roman" w:cs="Times New Roman"/>
          <w:sz w:val="24"/>
          <w:szCs w:val="24"/>
        </w:rPr>
        <w:t>St. Joseph City Council Member</w:t>
      </w:r>
    </w:p>
    <w:p w14:paraId="04E2070B" w14:textId="78875EFE" w:rsidR="009169CE" w:rsidRPr="00292D6E" w:rsidRDefault="009169CE" w:rsidP="00292D6E">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Ashley Albers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Village of Country Club Representative</w:t>
      </w:r>
    </w:p>
    <w:p w14:paraId="7A072615" w14:textId="77777777" w:rsidR="0091122D" w:rsidRPr="00166560" w:rsidRDefault="0091122D" w:rsidP="0091122D">
      <w:pPr>
        <w:spacing w:after="0" w:line="240" w:lineRule="auto"/>
        <w:ind w:right="-360" w:hanging="360"/>
        <w:rPr>
          <w:rFonts w:ascii="Times New Roman" w:hAnsi="Times New Roman" w:cs="Times New Roman"/>
          <w:sz w:val="24"/>
          <w:szCs w:val="24"/>
        </w:rPr>
      </w:pPr>
    </w:p>
    <w:p w14:paraId="2885F83B" w14:textId="32995D60" w:rsidR="00FC4D49" w:rsidRPr="00166560" w:rsidRDefault="00FC4D49" w:rsidP="00EB0621">
      <w:pPr>
        <w:spacing w:after="0" w:line="240" w:lineRule="auto"/>
        <w:ind w:right="-360" w:hanging="360"/>
        <w:rPr>
          <w:rFonts w:ascii="Times New Roman" w:hAnsi="Times New Roman" w:cs="Times New Roman"/>
          <w:b/>
          <w:sz w:val="24"/>
          <w:szCs w:val="24"/>
          <w:u w:val="single"/>
        </w:rPr>
      </w:pPr>
      <w:r w:rsidRPr="00166560">
        <w:rPr>
          <w:rFonts w:ascii="Times New Roman" w:hAnsi="Times New Roman" w:cs="Times New Roman"/>
          <w:b/>
          <w:sz w:val="24"/>
          <w:szCs w:val="24"/>
          <w:u w:val="single"/>
        </w:rPr>
        <w:t>Staff members present:</w:t>
      </w:r>
    </w:p>
    <w:p w14:paraId="1368C781" w14:textId="427F8C95" w:rsidR="00EC5C9E" w:rsidRDefault="002374E9" w:rsidP="00EB0621">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Max Schieber</w:t>
      </w:r>
      <w:r w:rsidR="00EC5C9E">
        <w:rPr>
          <w:rFonts w:ascii="Times New Roman" w:hAnsi="Times New Roman" w:cs="Times New Roman"/>
          <w:sz w:val="24"/>
          <w:szCs w:val="24"/>
        </w:rPr>
        <w:tab/>
      </w:r>
      <w:r w:rsidR="00EC5C9E">
        <w:rPr>
          <w:rFonts w:ascii="Times New Roman" w:hAnsi="Times New Roman" w:cs="Times New Roman"/>
          <w:sz w:val="24"/>
          <w:szCs w:val="24"/>
        </w:rPr>
        <w:tab/>
      </w:r>
      <w:r w:rsidR="00EC5C9E">
        <w:rPr>
          <w:rFonts w:ascii="Times New Roman" w:hAnsi="Times New Roman" w:cs="Times New Roman"/>
          <w:sz w:val="24"/>
          <w:szCs w:val="24"/>
        </w:rPr>
        <w:tab/>
      </w:r>
      <w:r w:rsidR="00957FC4">
        <w:rPr>
          <w:rFonts w:ascii="Times New Roman" w:hAnsi="Times New Roman" w:cs="Times New Roman"/>
          <w:sz w:val="24"/>
          <w:szCs w:val="24"/>
        </w:rPr>
        <w:tab/>
      </w:r>
      <w:r w:rsidR="00EC5C9E">
        <w:rPr>
          <w:rFonts w:ascii="Times New Roman" w:hAnsi="Times New Roman" w:cs="Times New Roman"/>
          <w:sz w:val="24"/>
          <w:szCs w:val="24"/>
        </w:rPr>
        <w:t>City of St. Joseph</w:t>
      </w:r>
    </w:p>
    <w:p w14:paraId="5CDC317D" w14:textId="49704DAE" w:rsidR="00292D6E" w:rsidRDefault="00292D6E" w:rsidP="00EB0621">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Jackson Lohman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St. Joseph</w:t>
      </w:r>
    </w:p>
    <w:p w14:paraId="25309166" w14:textId="76F5BCD5" w:rsidR="00110E8F" w:rsidRDefault="009169CE" w:rsidP="00EB0621">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Keven Schneider</w:t>
      </w:r>
      <w:r w:rsidR="0091122D">
        <w:rPr>
          <w:rFonts w:ascii="Times New Roman" w:hAnsi="Times New Roman" w:cs="Times New Roman"/>
          <w:sz w:val="24"/>
          <w:szCs w:val="24"/>
        </w:rPr>
        <w:tab/>
      </w:r>
      <w:r w:rsidR="0091122D">
        <w:rPr>
          <w:rFonts w:ascii="Times New Roman" w:hAnsi="Times New Roman" w:cs="Times New Roman"/>
          <w:sz w:val="24"/>
          <w:szCs w:val="24"/>
        </w:rPr>
        <w:tab/>
      </w:r>
      <w:r w:rsidR="0091122D">
        <w:rPr>
          <w:rFonts w:ascii="Times New Roman" w:hAnsi="Times New Roman" w:cs="Times New Roman"/>
          <w:sz w:val="24"/>
          <w:szCs w:val="24"/>
        </w:rPr>
        <w:tab/>
      </w:r>
      <w:r w:rsidR="0091122D">
        <w:rPr>
          <w:rFonts w:ascii="Times New Roman" w:hAnsi="Times New Roman" w:cs="Times New Roman"/>
          <w:sz w:val="24"/>
          <w:szCs w:val="24"/>
        </w:rPr>
        <w:tab/>
        <w:t>City of St. Joseph</w:t>
      </w:r>
    </w:p>
    <w:p w14:paraId="3ABD4866" w14:textId="77777777" w:rsidR="008155F1" w:rsidRDefault="0091122D" w:rsidP="004444F4">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Ashley Parker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St. Joseph</w:t>
      </w:r>
    </w:p>
    <w:p w14:paraId="5C86FF1D" w14:textId="614F5002" w:rsidR="001D45AE" w:rsidRDefault="007D526C" w:rsidP="004444F4">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Chance Gallagher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St. Joseph</w:t>
      </w:r>
    </w:p>
    <w:p w14:paraId="3C5879FF" w14:textId="77777777" w:rsidR="004444F4" w:rsidRPr="00166560" w:rsidRDefault="004444F4" w:rsidP="005E015F">
      <w:pPr>
        <w:spacing w:after="0" w:line="240" w:lineRule="auto"/>
        <w:ind w:right="-360" w:hanging="360"/>
        <w:rPr>
          <w:rFonts w:ascii="Times New Roman" w:hAnsi="Times New Roman" w:cs="Times New Roman"/>
          <w:sz w:val="24"/>
          <w:szCs w:val="24"/>
        </w:rPr>
      </w:pPr>
    </w:p>
    <w:p w14:paraId="3BB05E26" w14:textId="525C2716" w:rsidR="00FC4D49" w:rsidRPr="00166560" w:rsidRDefault="00FC4D49" w:rsidP="00EB0621">
      <w:pPr>
        <w:spacing w:after="0" w:line="240" w:lineRule="auto"/>
        <w:ind w:right="-360" w:hanging="360"/>
        <w:rPr>
          <w:rFonts w:ascii="Times New Roman" w:hAnsi="Times New Roman" w:cs="Times New Roman"/>
          <w:b/>
          <w:sz w:val="24"/>
          <w:szCs w:val="24"/>
          <w:u w:val="single"/>
        </w:rPr>
      </w:pPr>
      <w:r w:rsidRPr="00166560">
        <w:rPr>
          <w:rFonts w:ascii="Times New Roman" w:hAnsi="Times New Roman" w:cs="Times New Roman"/>
          <w:b/>
          <w:sz w:val="24"/>
          <w:szCs w:val="24"/>
          <w:u w:val="single"/>
        </w:rPr>
        <w:t>Others present:</w:t>
      </w:r>
    </w:p>
    <w:p w14:paraId="05971231" w14:textId="1137F276" w:rsidR="002374E9" w:rsidRDefault="00D241D4" w:rsidP="00EB0621">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Adam Wood</w:t>
      </w:r>
      <w:r w:rsidR="007458FE" w:rsidRPr="007458FE">
        <w:rPr>
          <w:rFonts w:ascii="Times New Roman" w:hAnsi="Times New Roman" w:cs="Times New Roman"/>
          <w:sz w:val="24"/>
          <w:szCs w:val="24"/>
        </w:rPr>
        <w:tab/>
      </w:r>
      <w:r w:rsidR="007458FE" w:rsidRPr="007458FE">
        <w:rPr>
          <w:rFonts w:ascii="Times New Roman" w:hAnsi="Times New Roman" w:cs="Times New Roman"/>
          <w:sz w:val="24"/>
          <w:szCs w:val="24"/>
        </w:rPr>
        <w:tab/>
      </w:r>
      <w:r w:rsidR="007458FE" w:rsidRPr="007458FE">
        <w:rPr>
          <w:rFonts w:ascii="Times New Roman" w:hAnsi="Times New Roman" w:cs="Times New Roman"/>
          <w:sz w:val="24"/>
          <w:szCs w:val="24"/>
        </w:rPr>
        <w:tab/>
      </w:r>
      <w:r w:rsidR="000D12E4">
        <w:rPr>
          <w:rFonts w:ascii="Times New Roman" w:hAnsi="Times New Roman" w:cs="Times New Roman"/>
          <w:sz w:val="24"/>
          <w:szCs w:val="24"/>
        </w:rPr>
        <w:tab/>
      </w:r>
      <w:r w:rsidR="007458FE" w:rsidRPr="007458FE">
        <w:rPr>
          <w:rFonts w:ascii="Times New Roman" w:hAnsi="Times New Roman" w:cs="Times New Roman"/>
          <w:sz w:val="24"/>
          <w:szCs w:val="24"/>
        </w:rPr>
        <w:t>MoDOT</w:t>
      </w:r>
    </w:p>
    <w:p w14:paraId="2288C9B6" w14:textId="68653800" w:rsidR="007D526C" w:rsidRDefault="007D526C" w:rsidP="00EB0621">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Tom Brand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Community Alliance</w:t>
      </w:r>
    </w:p>
    <w:p w14:paraId="333EC02E" w14:textId="095F76C3" w:rsidR="00FC4D49" w:rsidRPr="00166560" w:rsidRDefault="00FC4D49" w:rsidP="008075F0">
      <w:pPr>
        <w:spacing w:after="0" w:line="240" w:lineRule="auto"/>
        <w:ind w:right="-360" w:hanging="360"/>
        <w:rPr>
          <w:rFonts w:ascii="Times New Roman" w:hAnsi="Times New Roman" w:cs="Times New Roman"/>
          <w:sz w:val="24"/>
          <w:szCs w:val="24"/>
        </w:rPr>
      </w:pPr>
    </w:p>
    <w:p w14:paraId="310BABCF" w14:textId="4A0B144E" w:rsidR="004F5D77" w:rsidRPr="00D460BB" w:rsidRDefault="00FC4D49" w:rsidP="00EB0621">
      <w:pPr>
        <w:spacing w:after="0" w:line="240" w:lineRule="auto"/>
        <w:ind w:right="-360" w:hanging="360"/>
        <w:rPr>
          <w:rFonts w:ascii="Times New Roman" w:hAnsi="Times New Roman" w:cs="Times New Roman"/>
          <w:b/>
          <w:sz w:val="24"/>
          <w:szCs w:val="24"/>
          <w:u w:val="single"/>
        </w:rPr>
      </w:pPr>
      <w:r w:rsidRPr="00D460BB">
        <w:rPr>
          <w:rFonts w:ascii="Times New Roman" w:hAnsi="Times New Roman" w:cs="Times New Roman"/>
          <w:b/>
          <w:sz w:val="24"/>
          <w:szCs w:val="24"/>
          <w:u w:val="single"/>
        </w:rPr>
        <w:t>OPENING REPORTS</w:t>
      </w:r>
    </w:p>
    <w:p w14:paraId="03A328A5" w14:textId="00C34877" w:rsidR="00FC4D49" w:rsidRPr="00110E8F" w:rsidRDefault="000B67ED" w:rsidP="003611FC">
      <w:pPr>
        <w:pStyle w:val="ListParagraph"/>
        <w:numPr>
          <w:ilvl w:val="0"/>
          <w:numId w:val="26"/>
        </w:numPr>
        <w:spacing w:after="0" w:line="240" w:lineRule="auto"/>
        <w:ind w:left="270"/>
        <w:rPr>
          <w:rFonts w:ascii="Times New Roman" w:hAnsi="Times New Roman" w:cs="Times New Roman"/>
          <w:sz w:val="24"/>
          <w:szCs w:val="24"/>
        </w:rPr>
      </w:pPr>
      <w:r w:rsidRPr="00594621">
        <w:rPr>
          <w:rFonts w:ascii="Times New Roman" w:hAnsi="Times New Roman" w:cs="Times New Roman"/>
          <w:sz w:val="24"/>
          <w:szCs w:val="24"/>
          <w:u w:val="single"/>
        </w:rPr>
        <w:t>Roll Call.</w:t>
      </w:r>
      <w:r w:rsidRPr="000B67ED">
        <w:rPr>
          <w:rFonts w:ascii="Times New Roman" w:hAnsi="Times New Roman" w:cs="Times New Roman"/>
          <w:sz w:val="24"/>
          <w:szCs w:val="24"/>
        </w:rPr>
        <w:t xml:space="preserve">  A quorum was present.</w:t>
      </w:r>
      <w:r>
        <w:rPr>
          <w:rFonts w:ascii="Times New Roman" w:hAnsi="Times New Roman" w:cs="Times New Roman"/>
          <w:sz w:val="24"/>
          <w:szCs w:val="24"/>
        </w:rPr>
        <w:t xml:space="preserve"> </w:t>
      </w:r>
      <w:r w:rsidR="004936B9">
        <w:rPr>
          <w:rFonts w:ascii="Times New Roman" w:hAnsi="Times New Roman" w:cs="Times New Roman"/>
          <w:sz w:val="24"/>
          <w:szCs w:val="24"/>
        </w:rPr>
        <w:t>Royal Turner</w:t>
      </w:r>
      <w:r w:rsidR="00FC4D49" w:rsidRPr="00110E8F">
        <w:rPr>
          <w:rFonts w:ascii="Times New Roman" w:hAnsi="Times New Roman" w:cs="Times New Roman"/>
          <w:sz w:val="24"/>
          <w:szCs w:val="24"/>
        </w:rPr>
        <w:t xml:space="preserve"> called the meeting to order.</w:t>
      </w:r>
      <w:r w:rsidR="00166560" w:rsidRPr="00110E8F">
        <w:rPr>
          <w:rFonts w:ascii="Times New Roman" w:hAnsi="Times New Roman" w:cs="Times New Roman"/>
          <w:sz w:val="24"/>
          <w:szCs w:val="24"/>
        </w:rPr>
        <w:t xml:space="preserve"> </w:t>
      </w:r>
    </w:p>
    <w:p w14:paraId="28C4AA64" w14:textId="77777777" w:rsidR="003B49CB" w:rsidRPr="00166560" w:rsidRDefault="003B49CB" w:rsidP="003611FC">
      <w:pPr>
        <w:spacing w:after="0" w:line="240" w:lineRule="auto"/>
        <w:ind w:left="270" w:right="-360" w:hanging="360"/>
        <w:rPr>
          <w:rFonts w:ascii="Times New Roman" w:hAnsi="Times New Roman" w:cs="Times New Roman"/>
          <w:sz w:val="24"/>
          <w:szCs w:val="24"/>
        </w:rPr>
      </w:pPr>
    </w:p>
    <w:p w14:paraId="091EBA8B" w14:textId="477D5240" w:rsidR="00934769" w:rsidRPr="00F1595D" w:rsidRDefault="00110E8F" w:rsidP="003611FC">
      <w:pPr>
        <w:pStyle w:val="ListParagraph"/>
        <w:numPr>
          <w:ilvl w:val="0"/>
          <w:numId w:val="26"/>
        </w:numPr>
        <w:spacing w:after="0" w:line="240" w:lineRule="auto"/>
        <w:ind w:left="270" w:right="-270"/>
        <w:rPr>
          <w:rFonts w:ascii="Times New Roman" w:hAnsi="Times New Roman" w:cs="Times New Roman"/>
          <w:sz w:val="24"/>
          <w:szCs w:val="24"/>
        </w:rPr>
      </w:pPr>
      <w:r>
        <w:rPr>
          <w:rFonts w:ascii="Times New Roman" w:hAnsi="Times New Roman" w:cs="Times New Roman"/>
          <w:sz w:val="24"/>
          <w:szCs w:val="24"/>
          <w:u w:val="single"/>
        </w:rPr>
        <w:t xml:space="preserve">Approve </w:t>
      </w:r>
      <w:r w:rsidR="007D10F4">
        <w:rPr>
          <w:rFonts w:ascii="Times New Roman" w:hAnsi="Times New Roman" w:cs="Times New Roman"/>
          <w:sz w:val="24"/>
          <w:szCs w:val="24"/>
          <w:u w:val="single"/>
        </w:rPr>
        <w:t>the minutes of the prior meeting.</w:t>
      </w:r>
      <w:r w:rsidR="007D10F4" w:rsidRPr="007D10F4">
        <w:rPr>
          <w:rFonts w:ascii="Times New Roman" w:hAnsi="Times New Roman" w:cs="Times New Roman"/>
          <w:sz w:val="24"/>
          <w:szCs w:val="24"/>
        </w:rPr>
        <w:t xml:space="preserve"> </w:t>
      </w:r>
      <w:r w:rsidR="00C552CA">
        <w:rPr>
          <w:rFonts w:ascii="Times New Roman" w:hAnsi="Times New Roman" w:cs="Times New Roman"/>
          <w:sz w:val="24"/>
          <w:szCs w:val="24"/>
        </w:rPr>
        <w:t>Ron Hook</w:t>
      </w:r>
      <w:r w:rsidR="007D10F4" w:rsidRPr="007D10F4">
        <w:rPr>
          <w:rFonts w:ascii="Times New Roman" w:hAnsi="Times New Roman" w:cs="Times New Roman"/>
          <w:sz w:val="24"/>
          <w:szCs w:val="24"/>
        </w:rPr>
        <w:t xml:space="preserve"> motioned to approve the minutes from </w:t>
      </w:r>
      <w:r w:rsidR="004936B9">
        <w:rPr>
          <w:rFonts w:ascii="Times New Roman" w:hAnsi="Times New Roman" w:cs="Times New Roman"/>
          <w:sz w:val="24"/>
          <w:szCs w:val="24"/>
        </w:rPr>
        <w:t xml:space="preserve">the </w:t>
      </w:r>
      <w:r w:rsidR="00C552CA" w:rsidRPr="00C552CA">
        <w:rPr>
          <w:rFonts w:ascii="Times New Roman" w:hAnsi="Times New Roman" w:cs="Times New Roman"/>
          <w:sz w:val="24"/>
          <w:szCs w:val="24"/>
        </w:rPr>
        <w:t>December 12th, 2024</w:t>
      </w:r>
      <w:r w:rsidR="00C552CA">
        <w:rPr>
          <w:rFonts w:ascii="Times New Roman" w:hAnsi="Times New Roman" w:cs="Times New Roman"/>
          <w:sz w:val="24"/>
          <w:szCs w:val="24"/>
        </w:rPr>
        <w:t xml:space="preserve"> </w:t>
      </w:r>
      <w:r w:rsidR="007D10F4" w:rsidRPr="007D10F4">
        <w:rPr>
          <w:rFonts w:ascii="Times New Roman" w:hAnsi="Times New Roman" w:cs="Times New Roman"/>
          <w:sz w:val="24"/>
          <w:szCs w:val="24"/>
        </w:rPr>
        <w:t>meeting,</w:t>
      </w:r>
      <w:r w:rsidR="008406F1" w:rsidRPr="007D10F4">
        <w:rPr>
          <w:rFonts w:ascii="Times New Roman" w:hAnsi="Times New Roman" w:cs="Times New Roman"/>
          <w:sz w:val="24"/>
          <w:szCs w:val="24"/>
        </w:rPr>
        <w:t xml:space="preserve"> </w:t>
      </w:r>
      <w:r w:rsidR="00D241D4">
        <w:rPr>
          <w:rFonts w:ascii="Times New Roman" w:hAnsi="Times New Roman" w:cs="Times New Roman"/>
          <w:sz w:val="24"/>
          <w:szCs w:val="24"/>
        </w:rPr>
        <w:t xml:space="preserve">and </w:t>
      </w:r>
      <w:r w:rsidR="00C552CA">
        <w:rPr>
          <w:rFonts w:ascii="Times New Roman" w:hAnsi="Times New Roman" w:cs="Times New Roman"/>
          <w:sz w:val="24"/>
          <w:szCs w:val="24"/>
        </w:rPr>
        <w:t>Mike Schumacher</w:t>
      </w:r>
      <w:r w:rsidR="00D241D4">
        <w:rPr>
          <w:rFonts w:ascii="Times New Roman" w:hAnsi="Times New Roman" w:cs="Times New Roman"/>
          <w:sz w:val="24"/>
          <w:szCs w:val="24"/>
        </w:rPr>
        <w:t xml:space="preserve"> seconded</w:t>
      </w:r>
      <w:r w:rsidRPr="00F1595D">
        <w:rPr>
          <w:rFonts w:ascii="Times New Roman" w:hAnsi="Times New Roman" w:cs="Times New Roman"/>
          <w:sz w:val="24"/>
          <w:szCs w:val="24"/>
        </w:rPr>
        <w:t xml:space="preserve">. </w:t>
      </w:r>
      <w:r w:rsidR="008806A8">
        <w:rPr>
          <w:rFonts w:ascii="Times New Roman" w:hAnsi="Times New Roman" w:cs="Times New Roman"/>
          <w:sz w:val="24"/>
          <w:szCs w:val="24"/>
        </w:rPr>
        <w:t>By</w:t>
      </w:r>
      <w:r w:rsidR="00492EA5" w:rsidRPr="00F1595D">
        <w:rPr>
          <w:rFonts w:ascii="Times New Roman" w:hAnsi="Times New Roman" w:cs="Times New Roman"/>
          <w:sz w:val="24"/>
          <w:szCs w:val="24"/>
        </w:rPr>
        <w:t xml:space="preserve"> general </w:t>
      </w:r>
      <w:r w:rsidR="00EA4F8A" w:rsidRPr="00F1595D">
        <w:rPr>
          <w:rFonts w:ascii="Times New Roman" w:hAnsi="Times New Roman" w:cs="Times New Roman"/>
          <w:sz w:val="24"/>
          <w:szCs w:val="24"/>
        </w:rPr>
        <w:t>consent,</w:t>
      </w:r>
      <w:r w:rsidR="00492EA5" w:rsidRPr="00F1595D">
        <w:rPr>
          <w:rFonts w:ascii="Times New Roman" w:hAnsi="Times New Roman" w:cs="Times New Roman"/>
          <w:sz w:val="24"/>
          <w:szCs w:val="24"/>
        </w:rPr>
        <w:t xml:space="preserve"> the prior meeting minutes were </w:t>
      </w:r>
      <w:r w:rsidR="00492EA5" w:rsidRPr="00F1595D">
        <w:rPr>
          <w:rFonts w:ascii="Times New Roman" w:hAnsi="Times New Roman" w:cs="Times New Roman"/>
          <w:b/>
          <w:bCs/>
          <w:sz w:val="24"/>
          <w:szCs w:val="24"/>
        </w:rPr>
        <w:t>unanimously approved.</w:t>
      </w:r>
      <w:r w:rsidR="000B67ED" w:rsidRPr="00F1595D">
        <w:rPr>
          <w:rFonts w:ascii="Times New Roman" w:hAnsi="Times New Roman" w:cs="Times New Roman"/>
          <w:sz w:val="24"/>
          <w:szCs w:val="24"/>
        </w:rPr>
        <w:t xml:space="preserve"> </w:t>
      </w:r>
    </w:p>
    <w:p w14:paraId="61CC6418" w14:textId="56E0A5A1" w:rsidR="00DD77E4" w:rsidRDefault="00DD77E4" w:rsidP="004A7DDD">
      <w:pPr>
        <w:spacing w:after="0" w:line="240" w:lineRule="auto"/>
        <w:ind w:right="-360"/>
        <w:rPr>
          <w:rFonts w:ascii="Times New Roman" w:hAnsi="Times New Roman" w:cs="Times New Roman"/>
          <w:sz w:val="24"/>
          <w:szCs w:val="24"/>
          <w:u w:val="single"/>
        </w:rPr>
      </w:pPr>
    </w:p>
    <w:p w14:paraId="46364ECE" w14:textId="04D76219" w:rsidR="00110E8F" w:rsidRPr="00ED3BAD" w:rsidRDefault="00BA2EBE" w:rsidP="00A275FF">
      <w:pPr>
        <w:spacing w:after="0" w:line="240" w:lineRule="auto"/>
        <w:ind w:right="-360" w:hanging="360"/>
      </w:pPr>
      <w:r>
        <w:rPr>
          <w:rFonts w:ascii="Times New Roman" w:hAnsi="Times New Roman" w:cs="Times New Roman"/>
          <w:b/>
          <w:bCs/>
          <w:sz w:val="24"/>
          <w:szCs w:val="24"/>
          <w:u w:val="single"/>
        </w:rPr>
        <w:t>NEW BUSINESS</w:t>
      </w:r>
    </w:p>
    <w:p w14:paraId="47BED797" w14:textId="5CA3DD8E" w:rsidR="008406F1" w:rsidRPr="005E015F" w:rsidRDefault="00C552CA" w:rsidP="005E015F">
      <w:pPr>
        <w:pStyle w:val="ListParagraph"/>
        <w:numPr>
          <w:ilvl w:val="0"/>
          <w:numId w:val="29"/>
        </w:numPr>
        <w:spacing w:after="0" w:line="240" w:lineRule="auto"/>
        <w:ind w:right="-270"/>
        <w:rPr>
          <w:rFonts w:ascii="Times New Roman" w:hAnsi="Times New Roman" w:cs="Times New Roman"/>
          <w:sz w:val="24"/>
          <w:szCs w:val="24"/>
          <w:u w:val="single"/>
        </w:rPr>
      </w:pPr>
      <w:r w:rsidRPr="00C552CA">
        <w:rPr>
          <w:rFonts w:ascii="Times New Roman" w:hAnsi="Times New Roman" w:cs="Times New Roman"/>
          <w:sz w:val="24"/>
          <w:szCs w:val="24"/>
          <w:u w:val="single"/>
        </w:rPr>
        <w:t>MPO update</w:t>
      </w:r>
      <w:r>
        <w:rPr>
          <w:rFonts w:ascii="Times New Roman" w:hAnsi="Times New Roman" w:cs="Times New Roman"/>
          <w:sz w:val="24"/>
          <w:szCs w:val="24"/>
          <w:u w:val="single"/>
        </w:rPr>
        <w:t>:</w:t>
      </w:r>
      <w:r w:rsidR="0012296D" w:rsidRPr="00883B23">
        <w:rPr>
          <w:rFonts w:ascii="Times New Roman" w:hAnsi="Times New Roman" w:cs="Times New Roman"/>
          <w:sz w:val="24"/>
          <w:szCs w:val="24"/>
        </w:rPr>
        <w:t xml:space="preserve"> </w:t>
      </w:r>
      <w:r w:rsidR="005E015F" w:rsidRPr="00883B23">
        <w:rPr>
          <w:rFonts w:ascii="Times New Roman" w:hAnsi="Times New Roman" w:cs="Times New Roman"/>
          <w:sz w:val="24"/>
          <w:szCs w:val="24"/>
        </w:rPr>
        <w:t>The next upcoming event is Bike to Work Day, taking place on May 16, 2025. This marks the 15th year of the event, which continues to see a steady increase in participation. In other news, the MPO has purchased and installed five new bike racks in downtown St. Joseph. However, one installation is pending approval from a property owner regarding the exact location. Additionally, there will be an emergency amendment to the TIP to allow for the purchase of three new Gillig buses to help replenish the fleet. Lastly, MPO staff provided a brief update on the Safe Streets for All (SS4A) project.</w:t>
      </w:r>
      <w:r w:rsidR="00515F66" w:rsidRPr="007C3FC5">
        <w:rPr>
          <w:rFonts w:ascii="Times New Roman" w:hAnsi="Times New Roman" w:cs="Times New Roman"/>
          <w:b/>
          <w:bCs/>
          <w:sz w:val="24"/>
          <w:szCs w:val="24"/>
        </w:rPr>
        <w:t xml:space="preserve"> </w:t>
      </w:r>
      <w:r w:rsidR="004444F4" w:rsidRPr="005E015F">
        <w:rPr>
          <w:rFonts w:ascii="Times New Roman" w:hAnsi="Times New Roman" w:cs="Times New Roman"/>
          <w:sz w:val="24"/>
          <w:szCs w:val="24"/>
        </w:rPr>
        <w:t>No action needed.</w:t>
      </w:r>
      <w:r w:rsidR="004936B9" w:rsidRPr="005E015F">
        <w:rPr>
          <w:rFonts w:ascii="Times New Roman" w:hAnsi="Times New Roman" w:cs="Times New Roman"/>
          <w:sz w:val="24"/>
          <w:szCs w:val="24"/>
        </w:rPr>
        <w:t xml:space="preserve">  </w:t>
      </w:r>
    </w:p>
    <w:p w14:paraId="4879004F" w14:textId="77777777" w:rsidR="00D30516" w:rsidRDefault="00D30516" w:rsidP="00D30516">
      <w:pPr>
        <w:spacing w:after="0" w:line="240" w:lineRule="auto"/>
        <w:ind w:right="-270"/>
        <w:rPr>
          <w:rFonts w:ascii="Times New Roman" w:hAnsi="Times New Roman" w:cs="Times New Roman"/>
          <w:sz w:val="24"/>
          <w:szCs w:val="24"/>
          <w:u w:val="single"/>
        </w:rPr>
      </w:pPr>
    </w:p>
    <w:p w14:paraId="4F663414" w14:textId="7F1865A1" w:rsidR="004936B9" w:rsidRPr="00883B23" w:rsidRDefault="00C552CA" w:rsidP="00883B23">
      <w:pPr>
        <w:pStyle w:val="ListParagraph"/>
        <w:numPr>
          <w:ilvl w:val="0"/>
          <w:numId w:val="29"/>
        </w:numPr>
        <w:spacing w:after="0" w:line="240" w:lineRule="auto"/>
        <w:ind w:right="-270"/>
        <w:rPr>
          <w:rFonts w:ascii="Times New Roman" w:hAnsi="Times New Roman" w:cs="Times New Roman"/>
          <w:sz w:val="24"/>
          <w:szCs w:val="24"/>
          <w:u w:val="single"/>
        </w:rPr>
      </w:pPr>
      <w:r w:rsidRPr="00C552CA">
        <w:rPr>
          <w:rFonts w:ascii="Times New Roman" w:hAnsi="Times New Roman" w:cs="Times New Roman"/>
          <w:sz w:val="24"/>
          <w:szCs w:val="24"/>
          <w:u w:val="single"/>
        </w:rPr>
        <w:t>2025 Public Participation Plan (PPP)</w:t>
      </w:r>
      <w:r w:rsidR="004936B9" w:rsidRPr="004936B9">
        <w:rPr>
          <w:rFonts w:ascii="Times New Roman" w:hAnsi="Times New Roman" w:cs="Times New Roman"/>
          <w:sz w:val="24"/>
          <w:szCs w:val="24"/>
          <w:u w:val="single"/>
        </w:rPr>
        <w:t>:</w:t>
      </w:r>
      <w:r w:rsidR="004936B9" w:rsidRPr="00883B23">
        <w:rPr>
          <w:rFonts w:ascii="Times New Roman" w:hAnsi="Times New Roman" w:cs="Times New Roman"/>
          <w:sz w:val="24"/>
          <w:szCs w:val="24"/>
        </w:rPr>
        <w:t xml:space="preserve"> </w:t>
      </w:r>
      <w:r w:rsidR="00883B23" w:rsidRPr="00883B23">
        <w:rPr>
          <w:rFonts w:ascii="Times New Roman" w:hAnsi="Times New Roman" w:cs="Times New Roman"/>
          <w:sz w:val="24"/>
          <w:szCs w:val="24"/>
        </w:rPr>
        <w:t xml:space="preserve">The Public Participation Plan (PPP) outlines the public involvement process for all work conducted by the MPO. It engages the public in reviewing and providing input on key MPO documents and processes, including the Metropolitan Transportation </w:t>
      </w:r>
      <w:r w:rsidR="00883B23" w:rsidRPr="00883B23">
        <w:rPr>
          <w:rFonts w:ascii="Times New Roman" w:hAnsi="Times New Roman" w:cs="Times New Roman"/>
          <w:sz w:val="24"/>
          <w:szCs w:val="24"/>
        </w:rPr>
        <w:lastRenderedPageBreak/>
        <w:t xml:space="preserve">Plan (MTP), Transportation Improvement Program (TIP), Unified Planning Work Program (UPWP), and the PPP itself. The plan details various strategies and techniques for outreach, including designated public comment periods. To gather input, the MPO will host open houses, conduct surveys, and maintain a social media presence to encourage public feedback. Once the PPP is approved by the Coordinating Committee, it will be submitted to MoDOT and KDOT for final approval. </w:t>
      </w:r>
      <w:r w:rsidR="004936B9" w:rsidRPr="00883B23">
        <w:rPr>
          <w:rFonts w:ascii="Times New Roman" w:hAnsi="Times New Roman" w:cs="Times New Roman"/>
          <w:sz w:val="24"/>
          <w:szCs w:val="24"/>
        </w:rPr>
        <w:t xml:space="preserve">John Josendale motioned to approve the </w:t>
      </w:r>
      <w:r w:rsidR="007C3FC5" w:rsidRPr="00883B23">
        <w:rPr>
          <w:rFonts w:ascii="Times New Roman" w:hAnsi="Times New Roman" w:cs="Times New Roman"/>
          <w:sz w:val="24"/>
          <w:szCs w:val="24"/>
        </w:rPr>
        <w:t>PPP</w:t>
      </w:r>
      <w:r w:rsidR="004936B9" w:rsidRPr="00883B23">
        <w:rPr>
          <w:rFonts w:ascii="Times New Roman" w:hAnsi="Times New Roman" w:cs="Times New Roman"/>
          <w:sz w:val="24"/>
          <w:szCs w:val="24"/>
        </w:rPr>
        <w:t xml:space="preserve"> and Ron Hook seconded the motion. By general consent, the </w:t>
      </w:r>
      <w:r w:rsidR="007C3FC5" w:rsidRPr="00883B23">
        <w:rPr>
          <w:rFonts w:ascii="Times New Roman" w:hAnsi="Times New Roman" w:cs="Times New Roman"/>
          <w:sz w:val="24"/>
          <w:szCs w:val="24"/>
        </w:rPr>
        <w:t>2025 PPP</w:t>
      </w:r>
      <w:r w:rsidR="004936B9" w:rsidRPr="00883B23">
        <w:rPr>
          <w:rFonts w:ascii="Times New Roman" w:hAnsi="Times New Roman" w:cs="Times New Roman"/>
          <w:sz w:val="24"/>
          <w:szCs w:val="24"/>
        </w:rPr>
        <w:t xml:space="preserve"> was </w:t>
      </w:r>
      <w:r w:rsidR="004936B9" w:rsidRPr="00883B23">
        <w:rPr>
          <w:rFonts w:ascii="Times New Roman" w:hAnsi="Times New Roman" w:cs="Times New Roman"/>
          <w:b/>
          <w:bCs/>
          <w:sz w:val="24"/>
          <w:szCs w:val="24"/>
        </w:rPr>
        <w:t>unanimously approved.</w:t>
      </w:r>
      <w:r w:rsidR="004936B9" w:rsidRPr="00883B23">
        <w:rPr>
          <w:rFonts w:ascii="Times New Roman" w:hAnsi="Times New Roman" w:cs="Times New Roman"/>
          <w:sz w:val="24"/>
          <w:szCs w:val="24"/>
          <w:u w:val="single"/>
        </w:rPr>
        <w:t xml:space="preserve">  </w:t>
      </w:r>
    </w:p>
    <w:p w14:paraId="1A3DCBF6" w14:textId="77777777" w:rsidR="004936B9" w:rsidRPr="004936B9" w:rsidRDefault="004936B9" w:rsidP="004936B9">
      <w:pPr>
        <w:spacing w:after="0" w:line="240" w:lineRule="auto"/>
        <w:rPr>
          <w:rFonts w:ascii="Times New Roman" w:hAnsi="Times New Roman" w:cs="Times New Roman"/>
          <w:sz w:val="24"/>
          <w:szCs w:val="24"/>
          <w:u w:val="single"/>
        </w:rPr>
      </w:pPr>
    </w:p>
    <w:p w14:paraId="40AE7D34" w14:textId="31FCD750" w:rsidR="00C649A8" w:rsidRPr="00883B23" w:rsidRDefault="00C552CA" w:rsidP="00883B23">
      <w:pPr>
        <w:pStyle w:val="ListParagraph"/>
        <w:numPr>
          <w:ilvl w:val="0"/>
          <w:numId w:val="29"/>
        </w:numPr>
        <w:rPr>
          <w:rFonts w:ascii="Times New Roman" w:hAnsi="Times New Roman" w:cs="Times New Roman"/>
          <w:sz w:val="24"/>
          <w:szCs w:val="24"/>
        </w:rPr>
      </w:pPr>
      <w:r w:rsidRPr="00C552CA">
        <w:rPr>
          <w:rFonts w:ascii="Times New Roman" w:hAnsi="Times New Roman" w:cs="Times New Roman"/>
          <w:sz w:val="24"/>
          <w:szCs w:val="24"/>
          <w:u w:val="single"/>
        </w:rPr>
        <w:t>2026 Unified Planning Work Program (UPWP)</w:t>
      </w:r>
      <w:r w:rsidR="004936B9" w:rsidRPr="004936B9">
        <w:rPr>
          <w:rFonts w:ascii="Times New Roman" w:hAnsi="Times New Roman" w:cs="Times New Roman"/>
          <w:sz w:val="24"/>
          <w:szCs w:val="24"/>
          <w:u w:val="single"/>
        </w:rPr>
        <w:t>:</w:t>
      </w:r>
      <w:r w:rsidR="004936B9" w:rsidRPr="004936B9">
        <w:rPr>
          <w:rFonts w:ascii="Times New Roman" w:hAnsi="Times New Roman" w:cs="Times New Roman"/>
          <w:sz w:val="24"/>
          <w:szCs w:val="24"/>
        </w:rPr>
        <w:t xml:space="preserve"> </w:t>
      </w:r>
      <w:r w:rsidR="00883B23" w:rsidRPr="00883B23">
        <w:rPr>
          <w:rFonts w:ascii="Times New Roman" w:hAnsi="Times New Roman" w:cs="Times New Roman"/>
          <w:sz w:val="24"/>
          <w:szCs w:val="24"/>
        </w:rPr>
        <w:t>The Unified Planning Work Program (UPWP) is prepared annually and outlines the MPO’s planned activities for the upcoming fiscal year. It provides detailed information on the level of effort required for various projects, as well as associated staff time and costs—including funding for MPO staff salaries.</w:t>
      </w:r>
      <w:r w:rsidR="00883B23">
        <w:rPr>
          <w:rFonts w:ascii="Times New Roman" w:hAnsi="Times New Roman" w:cs="Times New Roman"/>
          <w:sz w:val="24"/>
          <w:szCs w:val="24"/>
        </w:rPr>
        <w:t xml:space="preserve"> </w:t>
      </w:r>
      <w:r w:rsidR="00883B23" w:rsidRPr="00883B23">
        <w:rPr>
          <w:rFonts w:ascii="Times New Roman" w:hAnsi="Times New Roman" w:cs="Times New Roman"/>
          <w:sz w:val="24"/>
          <w:szCs w:val="24"/>
        </w:rPr>
        <w:t>The proposed funding for the fiscal year includes</w:t>
      </w:r>
      <w:r w:rsidR="00883B23">
        <w:rPr>
          <w:rFonts w:ascii="Times New Roman" w:hAnsi="Times New Roman" w:cs="Times New Roman"/>
          <w:sz w:val="24"/>
          <w:szCs w:val="24"/>
        </w:rPr>
        <w:t xml:space="preserve"> </w:t>
      </w:r>
      <w:r w:rsidR="00883B23" w:rsidRPr="00883B23">
        <w:rPr>
          <w:rFonts w:ascii="Times New Roman" w:hAnsi="Times New Roman" w:cs="Times New Roman"/>
          <w:sz w:val="24"/>
          <w:szCs w:val="24"/>
        </w:rPr>
        <w:t xml:space="preserve">$245,396.00 in CPG funds, and $57,815.00 in local funds, Safe Streets and Road Grant for $152,000.00, local match for $35,600.00, and KDOT match for $2,400 for a total amount of $493,211.00. </w:t>
      </w:r>
      <w:r w:rsidR="0012296D" w:rsidRPr="00883B23">
        <w:rPr>
          <w:rFonts w:ascii="Times New Roman" w:hAnsi="Times New Roman" w:cs="Times New Roman"/>
          <w:sz w:val="24"/>
          <w:szCs w:val="24"/>
        </w:rPr>
        <w:t>Roon Hook</w:t>
      </w:r>
      <w:r w:rsidR="004936B9" w:rsidRPr="00883B23">
        <w:rPr>
          <w:rFonts w:ascii="Times New Roman" w:hAnsi="Times New Roman" w:cs="Times New Roman"/>
          <w:sz w:val="24"/>
          <w:szCs w:val="24"/>
        </w:rPr>
        <w:t xml:space="preserve"> motioned to approve the UPWP</w:t>
      </w:r>
      <w:r w:rsidR="00883B23">
        <w:rPr>
          <w:rFonts w:ascii="Times New Roman" w:hAnsi="Times New Roman" w:cs="Times New Roman"/>
          <w:sz w:val="24"/>
          <w:szCs w:val="24"/>
        </w:rPr>
        <w:t>,</w:t>
      </w:r>
      <w:r w:rsidR="004936B9" w:rsidRPr="00883B23">
        <w:rPr>
          <w:rFonts w:ascii="Times New Roman" w:hAnsi="Times New Roman" w:cs="Times New Roman"/>
          <w:sz w:val="24"/>
          <w:szCs w:val="24"/>
        </w:rPr>
        <w:t xml:space="preserve"> and </w:t>
      </w:r>
      <w:r w:rsidR="0012296D" w:rsidRPr="00883B23">
        <w:rPr>
          <w:rFonts w:ascii="Times New Roman" w:hAnsi="Times New Roman" w:cs="Times New Roman"/>
          <w:sz w:val="24"/>
          <w:szCs w:val="24"/>
        </w:rPr>
        <w:t>Mike Schumacher</w:t>
      </w:r>
      <w:r w:rsidR="004936B9" w:rsidRPr="00883B23">
        <w:rPr>
          <w:rFonts w:ascii="Times New Roman" w:hAnsi="Times New Roman" w:cs="Times New Roman"/>
          <w:sz w:val="24"/>
          <w:szCs w:val="24"/>
        </w:rPr>
        <w:t xml:space="preserve"> seconded the motion. By general consent, the UPWP was </w:t>
      </w:r>
      <w:r w:rsidR="004936B9" w:rsidRPr="00883B23">
        <w:rPr>
          <w:rFonts w:ascii="Times New Roman" w:hAnsi="Times New Roman" w:cs="Times New Roman"/>
          <w:b/>
          <w:bCs/>
          <w:sz w:val="24"/>
          <w:szCs w:val="24"/>
        </w:rPr>
        <w:t>unanimously approved.</w:t>
      </w:r>
    </w:p>
    <w:p w14:paraId="54873203" w14:textId="77777777" w:rsidR="004936B9" w:rsidRPr="004936B9" w:rsidRDefault="004936B9" w:rsidP="004936B9">
      <w:pPr>
        <w:pStyle w:val="ListParagraph"/>
        <w:rPr>
          <w:rFonts w:ascii="Times New Roman" w:hAnsi="Times New Roman" w:cs="Times New Roman"/>
          <w:sz w:val="24"/>
          <w:szCs w:val="24"/>
          <w:u w:val="single"/>
        </w:rPr>
      </w:pPr>
    </w:p>
    <w:p w14:paraId="06B9FD36" w14:textId="1442CA15" w:rsidR="004936B9" w:rsidRPr="008155F1" w:rsidRDefault="00C552CA" w:rsidP="008155F1">
      <w:pPr>
        <w:pStyle w:val="ListParagraph"/>
        <w:numPr>
          <w:ilvl w:val="0"/>
          <w:numId w:val="29"/>
        </w:numPr>
        <w:spacing w:after="0" w:line="240" w:lineRule="auto"/>
        <w:rPr>
          <w:rFonts w:ascii="Times New Roman" w:hAnsi="Times New Roman" w:cs="Times New Roman"/>
          <w:sz w:val="24"/>
          <w:szCs w:val="24"/>
        </w:rPr>
      </w:pPr>
      <w:r w:rsidRPr="00C552CA">
        <w:rPr>
          <w:rFonts w:ascii="Times New Roman" w:hAnsi="Times New Roman" w:cs="Times New Roman"/>
          <w:sz w:val="24"/>
          <w:szCs w:val="24"/>
          <w:u w:val="single"/>
        </w:rPr>
        <w:t>2026-2029 TIP First Look</w:t>
      </w:r>
      <w:r w:rsidR="004936B9" w:rsidRPr="004936B9">
        <w:rPr>
          <w:rFonts w:ascii="Times New Roman" w:hAnsi="Times New Roman" w:cs="Times New Roman"/>
          <w:sz w:val="24"/>
          <w:szCs w:val="24"/>
          <w:u w:val="single"/>
        </w:rPr>
        <w:t>:</w:t>
      </w:r>
      <w:r w:rsidR="00883B23">
        <w:rPr>
          <w:rFonts w:ascii="Times New Roman" w:hAnsi="Times New Roman" w:cs="Times New Roman"/>
          <w:b/>
          <w:bCs/>
          <w:sz w:val="24"/>
          <w:szCs w:val="24"/>
        </w:rPr>
        <w:t xml:space="preserve"> </w:t>
      </w:r>
      <w:r w:rsidR="008155F1" w:rsidRPr="008155F1">
        <w:rPr>
          <w:rFonts w:ascii="Times New Roman" w:hAnsi="Times New Roman" w:cs="Times New Roman"/>
          <w:sz w:val="24"/>
          <w:szCs w:val="24"/>
        </w:rPr>
        <w:t xml:space="preserve">The Committee was given an initial preview of the 2026–2029 Transportation Improvement Program (TIP). The TIP outlines planned projects including </w:t>
      </w:r>
      <w:r w:rsidR="008155F1">
        <w:rPr>
          <w:rFonts w:ascii="Times New Roman" w:hAnsi="Times New Roman" w:cs="Times New Roman"/>
          <w:sz w:val="24"/>
          <w:szCs w:val="24"/>
        </w:rPr>
        <w:t xml:space="preserve">aviation, bicycle &amp; pedestrian, </w:t>
      </w:r>
      <w:r w:rsidR="008155F1" w:rsidRPr="008155F1">
        <w:rPr>
          <w:rFonts w:ascii="Times New Roman" w:hAnsi="Times New Roman" w:cs="Times New Roman"/>
          <w:sz w:val="24"/>
          <w:szCs w:val="24"/>
        </w:rPr>
        <w:t>bridge repairs, highway and street rehabilitation, public transit improvements, safety and hazard elimination measures, and project scoping activities.</w:t>
      </w:r>
      <w:r w:rsidR="008155F1">
        <w:rPr>
          <w:rFonts w:ascii="Times New Roman" w:hAnsi="Times New Roman" w:cs="Times New Roman"/>
          <w:sz w:val="24"/>
          <w:szCs w:val="24"/>
        </w:rPr>
        <w:t xml:space="preserve"> </w:t>
      </w:r>
      <w:r w:rsidR="008155F1" w:rsidRPr="008155F1">
        <w:rPr>
          <w:rFonts w:ascii="Times New Roman" w:hAnsi="Times New Roman" w:cs="Times New Roman"/>
          <w:sz w:val="24"/>
          <w:szCs w:val="24"/>
        </w:rPr>
        <w:t>Some of the highlighted projects include the Air Traffic Control Tower at Rosecrans, the Cook Road Safe Routes to School Sidewalk Project, the Gene Field Road Bridge Rehabilitation, and resurfacing projects on US 36 Highway in Kansas and I-229 in 2027.</w:t>
      </w:r>
      <w:r w:rsidR="008155F1">
        <w:rPr>
          <w:rFonts w:ascii="Times New Roman" w:hAnsi="Times New Roman" w:cs="Times New Roman"/>
          <w:sz w:val="24"/>
          <w:szCs w:val="24"/>
        </w:rPr>
        <w:t xml:space="preserve"> </w:t>
      </w:r>
      <w:r w:rsidR="008155F1" w:rsidRPr="008155F1">
        <w:rPr>
          <w:rFonts w:ascii="Times New Roman" w:hAnsi="Times New Roman" w:cs="Times New Roman"/>
          <w:sz w:val="24"/>
          <w:szCs w:val="24"/>
        </w:rPr>
        <w:t>It was also noted that the I-229 bridge replacement was not included in the current TIP, and staff will follow up to provide further clarification.</w:t>
      </w:r>
      <w:r w:rsidR="008155F1">
        <w:rPr>
          <w:rFonts w:ascii="Times New Roman" w:hAnsi="Times New Roman" w:cs="Times New Roman"/>
          <w:sz w:val="24"/>
          <w:szCs w:val="24"/>
        </w:rPr>
        <w:t xml:space="preserve"> </w:t>
      </w:r>
      <w:r w:rsidR="00883B23" w:rsidRPr="008155F1">
        <w:rPr>
          <w:rFonts w:ascii="Times New Roman" w:hAnsi="Times New Roman" w:cs="Times New Roman"/>
          <w:sz w:val="24"/>
          <w:szCs w:val="24"/>
        </w:rPr>
        <w:t>No action needed.</w:t>
      </w:r>
    </w:p>
    <w:p w14:paraId="501016E6" w14:textId="77777777" w:rsidR="004936B9" w:rsidRPr="004936B9" w:rsidRDefault="004936B9" w:rsidP="004936B9">
      <w:pPr>
        <w:spacing w:after="0" w:line="240" w:lineRule="auto"/>
        <w:rPr>
          <w:rFonts w:ascii="Times New Roman" w:hAnsi="Times New Roman" w:cs="Times New Roman"/>
          <w:sz w:val="24"/>
          <w:szCs w:val="24"/>
          <w:u w:val="single"/>
        </w:rPr>
      </w:pPr>
    </w:p>
    <w:p w14:paraId="194B8901" w14:textId="77777777" w:rsidR="00A275FF" w:rsidRPr="003611FC" w:rsidRDefault="00A275FF" w:rsidP="00633718">
      <w:pPr>
        <w:spacing w:after="0" w:line="240" w:lineRule="auto"/>
        <w:ind w:right="-270"/>
        <w:rPr>
          <w:rFonts w:ascii="Times New Roman" w:hAnsi="Times New Roman" w:cs="Times New Roman"/>
          <w:b/>
          <w:bCs/>
          <w:sz w:val="24"/>
          <w:szCs w:val="24"/>
          <w:u w:val="single"/>
        </w:rPr>
      </w:pPr>
    </w:p>
    <w:p w14:paraId="3BE25714" w14:textId="4D24D6A6" w:rsidR="00D1466B" w:rsidRDefault="00DD77E4" w:rsidP="00A275FF">
      <w:pPr>
        <w:spacing w:after="0" w:line="240" w:lineRule="auto"/>
        <w:ind w:right="-270" w:hanging="360"/>
        <w:rPr>
          <w:rFonts w:ascii="Times New Roman" w:hAnsi="Times New Roman" w:cs="Times New Roman"/>
          <w:b/>
          <w:bCs/>
          <w:sz w:val="24"/>
          <w:szCs w:val="24"/>
          <w:u w:val="single"/>
        </w:rPr>
      </w:pPr>
      <w:r>
        <w:rPr>
          <w:rFonts w:ascii="Times New Roman" w:hAnsi="Times New Roman" w:cs="Times New Roman"/>
          <w:b/>
          <w:bCs/>
          <w:sz w:val="24"/>
          <w:szCs w:val="24"/>
          <w:u w:val="single"/>
        </w:rPr>
        <w:t>MISCELLANEOUS</w:t>
      </w:r>
    </w:p>
    <w:p w14:paraId="69F8ACFC" w14:textId="26091EF4" w:rsidR="008D7A92" w:rsidRPr="008D7A92" w:rsidRDefault="008D7A92" w:rsidP="003611FC">
      <w:pPr>
        <w:pStyle w:val="ListParagraph"/>
        <w:spacing w:after="0" w:line="240" w:lineRule="auto"/>
        <w:ind w:left="0" w:right="-270" w:hanging="90"/>
        <w:rPr>
          <w:rFonts w:ascii="Times New Roman" w:hAnsi="Times New Roman" w:cs="Times New Roman"/>
          <w:b/>
          <w:bCs/>
          <w:sz w:val="24"/>
          <w:szCs w:val="24"/>
          <w:u w:val="single"/>
        </w:rPr>
      </w:pPr>
      <w:r w:rsidRPr="00D011F2">
        <w:rPr>
          <w:rFonts w:ascii="Times New Roman" w:hAnsi="Times New Roman" w:cs="Times New Roman"/>
          <w:b/>
          <w:bCs/>
          <w:sz w:val="24"/>
          <w:szCs w:val="24"/>
        </w:rPr>
        <w:t>Other Items</w:t>
      </w:r>
      <w:r w:rsidR="006E6923">
        <w:rPr>
          <w:rFonts w:ascii="Times New Roman" w:hAnsi="Times New Roman" w:cs="Times New Roman"/>
          <w:b/>
          <w:bCs/>
          <w:sz w:val="24"/>
          <w:szCs w:val="24"/>
        </w:rPr>
        <w:t xml:space="preserve">: </w:t>
      </w:r>
      <w:r w:rsidR="00D30516">
        <w:rPr>
          <w:rFonts w:ascii="Times New Roman" w:hAnsi="Times New Roman" w:cs="Times New Roman"/>
          <w:sz w:val="24"/>
          <w:szCs w:val="24"/>
        </w:rPr>
        <w:t>None.</w:t>
      </w:r>
    </w:p>
    <w:p w14:paraId="4BF56092" w14:textId="77777777" w:rsidR="002B451F" w:rsidRDefault="002B451F" w:rsidP="003611FC">
      <w:pPr>
        <w:spacing w:after="0" w:line="240" w:lineRule="auto"/>
        <w:ind w:left="-180" w:right="-270" w:firstLine="90"/>
        <w:rPr>
          <w:rFonts w:ascii="Times New Roman" w:hAnsi="Times New Roman" w:cs="Times New Roman"/>
          <w:b/>
          <w:bCs/>
          <w:sz w:val="24"/>
          <w:szCs w:val="24"/>
        </w:rPr>
      </w:pPr>
    </w:p>
    <w:p w14:paraId="1144A4FB" w14:textId="39ED6C2B" w:rsidR="002374E9" w:rsidRDefault="00E47F1A" w:rsidP="003611FC">
      <w:pPr>
        <w:spacing w:after="0" w:line="240" w:lineRule="auto"/>
        <w:ind w:left="-180" w:right="-270" w:firstLine="90"/>
        <w:rPr>
          <w:rFonts w:ascii="Times New Roman" w:hAnsi="Times New Roman" w:cs="Times New Roman"/>
          <w:sz w:val="24"/>
          <w:szCs w:val="24"/>
        </w:rPr>
      </w:pPr>
      <w:r w:rsidRPr="00110E8F">
        <w:rPr>
          <w:rFonts w:ascii="Times New Roman" w:hAnsi="Times New Roman" w:cs="Times New Roman"/>
          <w:b/>
          <w:bCs/>
          <w:sz w:val="24"/>
          <w:szCs w:val="24"/>
        </w:rPr>
        <w:t>Next Meeting:</w:t>
      </w:r>
      <w:r>
        <w:rPr>
          <w:rFonts w:ascii="Times New Roman" w:hAnsi="Times New Roman" w:cs="Times New Roman"/>
          <w:sz w:val="24"/>
          <w:szCs w:val="24"/>
        </w:rPr>
        <w:t xml:space="preserve"> </w:t>
      </w:r>
      <w:r w:rsidR="00883B23">
        <w:rPr>
          <w:rFonts w:ascii="Times New Roman" w:hAnsi="Times New Roman" w:cs="Times New Roman"/>
          <w:sz w:val="24"/>
          <w:szCs w:val="24"/>
        </w:rPr>
        <w:t>June 19th</w:t>
      </w:r>
      <w:r w:rsidR="004936B9">
        <w:rPr>
          <w:rFonts w:ascii="Times New Roman" w:hAnsi="Times New Roman" w:cs="Times New Roman"/>
          <w:sz w:val="24"/>
          <w:szCs w:val="24"/>
        </w:rPr>
        <w:t>, 2025</w:t>
      </w:r>
      <w:r w:rsidR="00292D6E">
        <w:rPr>
          <w:rFonts w:ascii="Times New Roman" w:hAnsi="Times New Roman" w:cs="Times New Roman"/>
          <w:sz w:val="24"/>
          <w:szCs w:val="24"/>
        </w:rPr>
        <w:t>, 12</w:t>
      </w:r>
      <w:r w:rsidR="00845728">
        <w:rPr>
          <w:rFonts w:ascii="Times New Roman" w:hAnsi="Times New Roman" w:cs="Times New Roman"/>
          <w:sz w:val="24"/>
          <w:szCs w:val="24"/>
        </w:rPr>
        <w:t xml:space="preserve">:00 </w:t>
      </w:r>
      <w:r w:rsidR="00292D6E">
        <w:rPr>
          <w:rFonts w:ascii="Times New Roman" w:hAnsi="Times New Roman" w:cs="Times New Roman"/>
          <w:sz w:val="24"/>
          <w:szCs w:val="24"/>
        </w:rPr>
        <w:t>pm-1</w:t>
      </w:r>
      <w:r w:rsidR="00845728">
        <w:rPr>
          <w:rFonts w:ascii="Times New Roman" w:hAnsi="Times New Roman" w:cs="Times New Roman"/>
          <w:sz w:val="24"/>
          <w:szCs w:val="24"/>
        </w:rPr>
        <w:t xml:space="preserve">:00 </w:t>
      </w:r>
      <w:r w:rsidR="00292D6E">
        <w:rPr>
          <w:rFonts w:ascii="Times New Roman" w:hAnsi="Times New Roman" w:cs="Times New Roman"/>
          <w:sz w:val="24"/>
          <w:szCs w:val="24"/>
        </w:rPr>
        <w:t>pm- Fourth Floor Conference Room, City Hall.</w:t>
      </w:r>
      <w:r w:rsidR="000D12E4">
        <w:rPr>
          <w:rFonts w:ascii="Times New Roman" w:hAnsi="Times New Roman" w:cs="Times New Roman"/>
          <w:sz w:val="24"/>
          <w:szCs w:val="24"/>
        </w:rPr>
        <w:t xml:space="preserve"> </w:t>
      </w:r>
    </w:p>
    <w:p w14:paraId="7215B5DD" w14:textId="5B8533AF" w:rsidR="00E47F1A" w:rsidRDefault="00E47F1A" w:rsidP="00CB5E5D">
      <w:pPr>
        <w:spacing w:after="0" w:line="240" w:lineRule="auto"/>
        <w:ind w:right="-270"/>
        <w:rPr>
          <w:rFonts w:ascii="Times New Roman" w:hAnsi="Times New Roman" w:cs="Times New Roman"/>
          <w:sz w:val="24"/>
          <w:szCs w:val="24"/>
        </w:rPr>
      </w:pPr>
    </w:p>
    <w:p w14:paraId="201CA222" w14:textId="77777777" w:rsidR="002B451F" w:rsidRDefault="002B451F" w:rsidP="005235CB">
      <w:pPr>
        <w:spacing w:after="0" w:line="240" w:lineRule="auto"/>
        <w:ind w:left="-360" w:right="-270"/>
        <w:rPr>
          <w:rFonts w:ascii="Times New Roman" w:hAnsi="Times New Roman" w:cs="Times New Roman"/>
          <w:sz w:val="24"/>
          <w:szCs w:val="24"/>
        </w:rPr>
      </w:pPr>
    </w:p>
    <w:p w14:paraId="772BD9B9" w14:textId="1B2D7243" w:rsidR="00E47F1A" w:rsidRDefault="00E47F1A" w:rsidP="005235CB">
      <w:pPr>
        <w:spacing w:after="0" w:line="240" w:lineRule="auto"/>
        <w:ind w:left="-360" w:right="-270"/>
        <w:rPr>
          <w:rFonts w:ascii="Times New Roman" w:hAnsi="Times New Roman" w:cs="Times New Roman"/>
          <w:sz w:val="24"/>
          <w:szCs w:val="24"/>
        </w:rPr>
      </w:pPr>
      <w:r>
        <w:rPr>
          <w:rFonts w:ascii="Times New Roman" w:hAnsi="Times New Roman" w:cs="Times New Roman"/>
          <w:b/>
          <w:bCs/>
          <w:sz w:val="24"/>
          <w:szCs w:val="24"/>
          <w:u w:val="single"/>
        </w:rPr>
        <w:t>OTHER/ ADJO</w:t>
      </w:r>
      <w:r w:rsidR="00A2583D">
        <w:rPr>
          <w:rFonts w:ascii="Times New Roman" w:hAnsi="Times New Roman" w:cs="Times New Roman"/>
          <w:b/>
          <w:bCs/>
          <w:sz w:val="24"/>
          <w:szCs w:val="24"/>
          <w:u w:val="single"/>
        </w:rPr>
        <w:t>U</w:t>
      </w:r>
      <w:r>
        <w:rPr>
          <w:rFonts w:ascii="Times New Roman" w:hAnsi="Times New Roman" w:cs="Times New Roman"/>
          <w:b/>
          <w:bCs/>
          <w:sz w:val="24"/>
          <w:szCs w:val="24"/>
          <w:u w:val="single"/>
        </w:rPr>
        <w:t>RNMENT</w:t>
      </w:r>
    </w:p>
    <w:p w14:paraId="3F5A1121" w14:textId="645B6ECF" w:rsidR="00E47F1A" w:rsidRPr="00E47F1A" w:rsidRDefault="002D24E8" w:rsidP="003611FC">
      <w:pPr>
        <w:spacing w:after="0" w:line="240" w:lineRule="auto"/>
        <w:ind w:right="-270"/>
        <w:rPr>
          <w:rFonts w:ascii="Times New Roman" w:hAnsi="Times New Roman" w:cs="Times New Roman"/>
          <w:sz w:val="24"/>
          <w:szCs w:val="24"/>
        </w:rPr>
      </w:pPr>
      <w:r w:rsidRPr="002D24E8">
        <w:rPr>
          <w:rFonts w:ascii="Times New Roman" w:hAnsi="Times New Roman" w:cs="Times New Roman"/>
          <w:sz w:val="24"/>
          <w:szCs w:val="24"/>
        </w:rPr>
        <w:t xml:space="preserve">With no other comments and items on the agenda, </w:t>
      </w:r>
      <w:r w:rsidR="004936B9">
        <w:rPr>
          <w:rFonts w:ascii="Times New Roman" w:hAnsi="Times New Roman" w:cs="Times New Roman"/>
          <w:sz w:val="24"/>
          <w:szCs w:val="24"/>
        </w:rPr>
        <w:t>John Josendale</w:t>
      </w:r>
      <w:r w:rsidR="007D526C">
        <w:rPr>
          <w:rFonts w:ascii="Times New Roman" w:hAnsi="Times New Roman" w:cs="Times New Roman"/>
          <w:sz w:val="24"/>
          <w:szCs w:val="24"/>
        </w:rPr>
        <w:t xml:space="preserve"> </w:t>
      </w:r>
      <w:r w:rsidRPr="002D24E8">
        <w:rPr>
          <w:rFonts w:ascii="Times New Roman" w:hAnsi="Times New Roman" w:cs="Times New Roman"/>
          <w:sz w:val="24"/>
          <w:szCs w:val="24"/>
        </w:rPr>
        <w:t>motioned to adjourn</w:t>
      </w:r>
      <w:r w:rsidR="00B02306">
        <w:rPr>
          <w:rFonts w:ascii="Times New Roman" w:hAnsi="Times New Roman" w:cs="Times New Roman"/>
          <w:sz w:val="24"/>
          <w:szCs w:val="24"/>
        </w:rPr>
        <w:t xml:space="preserve"> and </w:t>
      </w:r>
      <w:r w:rsidR="00883B23">
        <w:rPr>
          <w:rFonts w:ascii="Times New Roman" w:hAnsi="Times New Roman" w:cs="Times New Roman"/>
          <w:sz w:val="24"/>
          <w:szCs w:val="24"/>
        </w:rPr>
        <w:t xml:space="preserve">Ron Hook </w:t>
      </w:r>
      <w:r>
        <w:rPr>
          <w:rFonts w:ascii="Times New Roman" w:hAnsi="Times New Roman" w:cs="Times New Roman"/>
          <w:sz w:val="24"/>
          <w:szCs w:val="24"/>
        </w:rPr>
        <w:t>seconded the motion</w:t>
      </w:r>
      <w:r w:rsidR="00700039">
        <w:rPr>
          <w:rFonts w:ascii="Times New Roman" w:hAnsi="Times New Roman" w:cs="Times New Roman"/>
          <w:sz w:val="24"/>
          <w:szCs w:val="24"/>
        </w:rPr>
        <w:t>. W</w:t>
      </w:r>
      <w:r w:rsidRPr="002D24E8">
        <w:rPr>
          <w:rFonts w:ascii="Times New Roman" w:hAnsi="Times New Roman" w:cs="Times New Roman"/>
          <w:sz w:val="24"/>
          <w:szCs w:val="24"/>
        </w:rPr>
        <w:t>ith general consent</w:t>
      </w:r>
      <w:r w:rsidR="00292D6E">
        <w:rPr>
          <w:rFonts w:ascii="Times New Roman" w:hAnsi="Times New Roman" w:cs="Times New Roman"/>
          <w:sz w:val="24"/>
          <w:szCs w:val="24"/>
        </w:rPr>
        <w:t>,</w:t>
      </w:r>
      <w:r w:rsidRPr="002D24E8">
        <w:rPr>
          <w:rFonts w:ascii="Times New Roman" w:hAnsi="Times New Roman" w:cs="Times New Roman"/>
          <w:sz w:val="24"/>
          <w:szCs w:val="24"/>
        </w:rPr>
        <w:t xml:space="preserve"> the meeting was adjourned. </w:t>
      </w:r>
      <w:r w:rsidR="00281D50">
        <w:rPr>
          <w:rFonts w:ascii="Times New Roman" w:hAnsi="Times New Roman" w:cs="Times New Roman"/>
          <w:sz w:val="24"/>
          <w:szCs w:val="24"/>
        </w:rPr>
        <w:t xml:space="preserve"> </w:t>
      </w:r>
    </w:p>
    <w:p w14:paraId="3D1275FF" w14:textId="77777777" w:rsidR="00B02923" w:rsidRPr="00166560" w:rsidRDefault="00B02923" w:rsidP="00EB0621">
      <w:pPr>
        <w:spacing w:after="0" w:line="240" w:lineRule="auto"/>
        <w:rPr>
          <w:rFonts w:ascii="Times New Roman" w:hAnsi="Times New Roman" w:cs="Times New Roman"/>
        </w:rPr>
      </w:pPr>
    </w:p>
    <w:p w14:paraId="6F07290A" w14:textId="5D98FCC8" w:rsidR="00B02923" w:rsidRPr="00166560" w:rsidRDefault="00B02923" w:rsidP="00EB0621">
      <w:pPr>
        <w:spacing w:after="0" w:line="240" w:lineRule="auto"/>
        <w:jc w:val="center"/>
        <w:rPr>
          <w:rFonts w:ascii="Times New Roman" w:hAnsi="Times New Roman" w:cs="Times New Roman"/>
        </w:rPr>
      </w:pPr>
    </w:p>
    <w:sectPr w:rsidR="00B02923" w:rsidRPr="00166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1F44E9"/>
    <w:multiLevelType w:val="hybridMultilevel"/>
    <w:tmpl w:val="BBFC4FAA"/>
    <w:lvl w:ilvl="0" w:tplc="C0925624">
      <w:start w:val="1"/>
      <w:numFmt w:val="upperLetter"/>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94120D"/>
    <w:multiLevelType w:val="hybridMultilevel"/>
    <w:tmpl w:val="6776B59C"/>
    <w:lvl w:ilvl="0" w:tplc="CBA61352">
      <w:start w:val="1"/>
      <w:numFmt w:val="upperLetter"/>
      <w:lvlText w:val="%1."/>
      <w:lvlJc w:val="left"/>
      <w:pPr>
        <w:ind w:left="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7D01749"/>
    <w:multiLevelType w:val="hybridMultilevel"/>
    <w:tmpl w:val="EAE4C89A"/>
    <w:lvl w:ilvl="0" w:tplc="D828F4C4">
      <w:start w:val="1"/>
      <w:numFmt w:val="upperLetter"/>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F017BDB"/>
    <w:multiLevelType w:val="hybridMultilevel"/>
    <w:tmpl w:val="B8087B2E"/>
    <w:lvl w:ilvl="0" w:tplc="31481A20">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668843E8"/>
    <w:multiLevelType w:val="hybridMultilevel"/>
    <w:tmpl w:val="F4120EBC"/>
    <w:lvl w:ilvl="0" w:tplc="81143A26">
      <w:start w:val="1"/>
      <w:numFmt w:val="upperLetter"/>
      <w:lvlText w:val="%1."/>
      <w:lvlJc w:val="left"/>
      <w:pPr>
        <w:ind w:left="36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242A0"/>
    <w:multiLevelType w:val="hybridMultilevel"/>
    <w:tmpl w:val="BA1C751A"/>
    <w:lvl w:ilvl="0" w:tplc="C3B45D74">
      <w:start w:val="1"/>
      <w:numFmt w:val="upperLetter"/>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19722112">
    <w:abstractNumId w:val="22"/>
  </w:num>
  <w:num w:numId="2" w16cid:durableId="376126114">
    <w:abstractNumId w:val="12"/>
  </w:num>
  <w:num w:numId="3" w16cid:durableId="921065544">
    <w:abstractNumId w:val="10"/>
  </w:num>
  <w:num w:numId="4" w16cid:durableId="1401168707">
    <w:abstractNumId w:val="27"/>
  </w:num>
  <w:num w:numId="5" w16cid:durableId="1586718380">
    <w:abstractNumId w:val="13"/>
  </w:num>
  <w:num w:numId="6" w16cid:durableId="597131223">
    <w:abstractNumId w:val="17"/>
  </w:num>
  <w:num w:numId="7" w16cid:durableId="1786994776">
    <w:abstractNumId w:val="20"/>
  </w:num>
  <w:num w:numId="8" w16cid:durableId="982581472">
    <w:abstractNumId w:val="9"/>
  </w:num>
  <w:num w:numId="9" w16cid:durableId="2128114816">
    <w:abstractNumId w:val="7"/>
  </w:num>
  <w:num w:numId="10" w16cid:durableId="1167017288">
    <w:abstractNumId w:val="6"/>
  </w:num>
  <w:num w:numId="11" w16cid:durableId="61409306">
    <w:abstractNumId w:val="5"/>
  </w:num>
  <w:num w:numId="12" w16cid:durableId="339048742">
    <w:abstractNumId w:val="4"/>
  </w:num>
  <w:num w:numId="13" w16cid:durableId="2088840209">
    <w:abstractNumId w:val="8"/>
  </w:num>
  <w:num w:numId="14" w16cid:durableId="1606962600">
    <w:abstractNumId w:val="3"/>
  </w:num>
  <w:num w:numId="15" w16cid:durableId="1175152512">
    <w:abstractNumId w:val="2"/>
  </w:num>
  <w:num w:numId="16" w16cid:durableId="1844666417">
    <w:abstractNumId w:val="1"/>
  </w:num>
  <w:num w:numId="17" w16cid:durableId="73476026">
    <w:abstractNumId w:val="0"/>
  </w:num>
  <w:num w:numId="18" w16cid:durableId="364406988">
    <w:abstractNumId w:val="14"/>
  </w:num>
  <w:num w:numId="19" w16cid:durableId="1289749342">
    <w:abstractNumId w:val="16"/>
  </w:num>
  <w:num w:numId="20" w16cid:durableId="1211458123">
    <w:abstractNumId w:val="23"/>
  </w:num>
  <w:num w:numId="21" w16cid:durableId="259678355">
    <w:abstractNumId w:val="18"/>
  </w:num>
  <w:num w:numId="22" w16cid:durableId="1841846817">
    <w:abstractNumId w:val="11"/>
  </w:num>
  <w:num w:numId="23" w16cid:durableId="855390101">
    <w:abstractNumId w:val="28"/>
  </w:num>
  <w:num w:numId="24" w16cid:durableId="1069040955">
    <w:abstractNumId w:val="19"/>
  </w:num>
  <w:num w:numId="25" w16cid:durableId="465511669">
    <w:abstractNumId w:val="15"/>
  </w:num>
  <w:num w:numId="26" w16cid:durableId="131140343">
    <w:abstractNumId w:val="21"/>
  </w:num>
  <w:num w:numId="27" w16cid:durableId="1433017894">
    <w:abstractNumId w:val="26"/>
  </w:num>
  <w:num w:numId="28" w16cid:durableId="1247954813">
    <w:abstractNumId w:val="24"/>
  </w:num>
  <w:num w:numId="29" w16cid:durableId="7819232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23"/>
    <w:rsid w:val="00037E8F"/>
    <w:rsid w:val="00040DB7"/>
    <w:rsid w:val="0004778F"/>
    <w:rsid w:val="0005022C"/>
    <w:rsid w:val="00061915"/>
    <w:rsid w:val="0007129C"/>
    <w:rsid w:val="00080536"/>
    <w:rsid w:val="000815DB"/>
    <w:rsid w:val="00085379"/>
    <w:rsid w:val="00094536"/>
    <w:rsid w:val="00095FC4"/>
    <w:rsid w:val="000A1B67"/>
    <w:rsid w:val="000A35CE"/>
    <w:rsid w:val="000B67ED"/>
    <w:rsid w:val="000C35F3"/>
    <w:rsid w:val="000D12E4"/>
    <w:rsid w:val="000D5F4B"/>
    <w:rsid w:val="00110E8F"/>
    <w:rsid w:val="00116E7A"/>
    <w:rsid w:val="0012296D"/>
    <w:rsid w:val="00161A78"/>
    <w:rsid w:val="00161E86"/>
    <w:rsid w:val="001663AB"/>
    <w:rsid w:val="00166560"/>
    <w:rsid w:val="00187D87"/>
    <w:rsid w:val="00193FA7"/>
    <w:rsid w:val="001D45AE"/>
    <w:rsid w:val="001F4357"/>
    <w:rsid w:val="001F702D"/>
    <w:rsid w:val="00200BB5"/>
    <w:rsid w:val="002119F2"/>
    <w:rsid w:val="00222604"/>
    <w:rsid w:val="002374E9"/>
    <w:rsid w:val="00251661"/>
    <w:rsid w:val="00262A44"/>
    <w:rsid w:val="0026523E"/>
    <w:rsid w:val="00272FF1"/>
    <w:rsid w:val="00274DD5"/>
    <w:rsid w:val="00281D50"/>
    <w:rsid w:val="00292D6E"/>
    <w:rsid w:val="00293EE2"/>
    <w:rsid w:val="0029663E"/>
    <w:rsid w:val="00296744"/>
    <w:rsid w:val="00297E55"/>
    <w:rsid w:val="002B3227"/>
    <w:rsid w:val="002B451F"/>
    <w:rsid w:val="002D0650"/>
    <w:rsid w:val="002D24E8"/>
    <w:rsid w:val="0030391D"/>
    <w:rsid w:val="00332EDE"/>
    <w:rsid w:val="00351113"/>
    <w:rsid w:val="003611FC"/>
    <w:rsid w:val="00364EFB"/>
    <w:rsid w:val="0037166E"/>
    <w:rsid w:val="00376FFE"/>
    <w:rsid w:val="00383FEC"/>
    <w:rsid w:val="00387C44"/>
    <w:rsid w:val="00392DB6"/>
    <w:rsid w:val="00396699"/>
    <w:rsid w:val="003A6612"/>
    <w:rsid w:val="003B49CB"/>
    <w:rsid w:val="003C1AA7"/>
    <w:rsid w:val="003C5D5F"/>
    <w:rsid w:val="003D5BBA"/>
    <w:rsid w:val="003E2D36"/>
    <w:rsid w:val="003F01F2"/>
    <w:rsid w:val="004043D8"/>
    <w:rsid w:val="0041366E"/>
    <w:rsid w:val="00416977"/>
    <w:rsid w:val="00417A38"/>
    <w:rsid w:val="004444F4"/>
    <w:rsid w:val="00445EA1"/>
    <w:rsid w:val="004565CD"/>
    <w:rsid w:val="00492EA5"/>
    <w:rsid w:val="004936B9"/>
    <w:rsid w:val="004A35A5"/>
    <w:rsid w:val="004A5CD1"/>
    <w:rsid w:val="004A7DDD"/>
    <w:rsid w:val="004C1EB7"/>
    <w:rsid w:val="004C489E"/>
    <w:rsid w:val="004D7D26"/>
    <w:rsid w:val="004F5D77"/>
    <w:rsid w:val="00515F66"/>
    <w:rsid w:val="005235CB"/>
    <w:rsid w:val="005342D5"/>
    <w:rsid w:val="00563920"/>
    <w:rsid w:val="00582052"/>
    <w:rsid w:val="00585A30"/>
    <w:rsid w:val="00594621"/>
    <w:rsid w:val="005A35D4"/>
    <w:rsid w:val="005C5C49"/>
    <w:rsid w:val="005C7D5B"/>
    <w:rsid w:val="005E015F"/>
    <w:rsid w:val="005F5D2B"/>
    <w:rsid w:val="00612F13"/>
    <w:rsid w:val="00615858"/>
    <w:rsid w:val="00633718"/>
    <w:rsid w:val="0063498B"/>
    <w:rsid w:val="00643B94"/>
    <w:rsid w:val="00645252"/>
    <w:rsid w:val="00661D9C"/>
    <w:rsid w:val="006620C4"/>
    <w:rsid w:val="00676F0B"/>
    <w:rsid w:val="006803C7"/>
    <w:rsid w:val="00684172"/>
    <w:rsid w:val="006929AC"/>
    <w:rsid w:val="00692A6C"/>
    <w:rsid w:val="00692EDF"/>
    <w:rsid w:val="006A5B8B"/>
    <w:rsid w:val="006B12B8"/>
    <w:rsid w:val="006D2B07"/>
    <w:rsid w:val="006D3D74"/>
    <w:rsid w:val="006E6923"/>
    <w:rsid w:val="006F269D"/>
    <w:rsid w:val="006F35D7"/>
    <w:rsid w:val="006F64DF"/>
    <w:rsid w:val="00700039"/>
    <w:rsid w:val="00716FA1"/>
    <w:rsid w:val="00720210"/>
    <w:rsid w:val="00724BB3"/>
    <w:rsid w:val="007263EB"/>
    <w:rsid w:val="00730B8F"/>
    <w:rsid w:val="00730F81"/>
    <w:rsid w:val="007458FE"/>
    <w:rsid w:val="00751F62"/>
    <w:rsid w:val="00754ECE"/>
    <w:rsid w:val="00781DBE"/>
    <w:rsid w:val="007951FA"/>
    <w:rsid w:val="007C3FC5"/>
    <w:rsid w:val="007D10F4"/>
    <w:rsid w:val="007D4333"/>
    <w:rsid w:val="007D526C"/>
    <w:rsid w:val="007D58E6"/>
    <w:rsid w:val="007D5E19"/>
    <w:rsid w:val="007D6018"/>
    <w:rsid w:val="007D7355"/>
    <w:rsid w:val="007E0345"/>
    <w:rsid w:val="008075F0"/>
    <w:rsid w:val="00812D34"/>
    <w:rsid w:val="008155F1"/>
    <w:rsid w:val="00825FB0"/>
    <w:rsid w:val="0083569A"/>
    <w:rsid w:val="00837D38"/>
    <w:rsid w:val="008406F1"/>
    <w:rsid w:val="00845728"/>
    <w:rsid w:val="008628D7"/>
    <w:rsid w:val="008640BD"/>
    <w:rsid w:val="008806A8"/>
    <w:rsid w:val="00883B23"/>
    <w:rsid w:val="00890BD4"/>
    <w:rsid w:val="008A0B6C"/>
    <w:rsid w:val="008A4852"/>
    <w:rsid w:val="008C0D09"/>
    <w:rsid w:val="008C14A8"/>
    <w:rsid w:val="008C3C85"/>
    <w:rsid w:val="008C7B93"/>
    <w:rsid w:val="008D7A92"/>
    <w:rsid w:val="008E393E"/>
    <w:rsid w:val="008F2C5C"/>
    <w:rsid w:val="0090718D"/>
    <w:rsid w:val="009072B6"/>
    <w:rsid w:val="0091122D"/>
    <w:rsid w:val="009169CE"/>
    <w:rsid w:val="0092110F"/>
    <w:rsid w:val="00932CA3"/>
    <w:rsid w:val="00933F46"/>
    <w:rsid w:val="00934769"/>
    <w:rsid w:val="00934777"/>
    <w:rsid w:val="00947C09"/>
    <w:rsid w:val="00957FC4"/>
    <w:rsid w:val="00985B93"/>
    <w:rsid w:val="00996863"/>
    <w:rsid w:val="009B6D7D"/>
    <w:rsid w:val="009B77B2"/>
    <w:rsid w:val="009C4784"/>
    <w:rsid w:val="009C6D51"/>
    <w:rsid w:val="009D21AB"/>
    <w:rsid w:val="009D2D49"/>
    <w:rsid w:val="009D3E1C"/>
    <w:rsid w:val="009F6DBE"/>
    <w:rsid w:val="00A108F7"/>
    <w:rsid w:val="00A2583D"/>
    <w:rsid w:val="00A275FF"/>
    <w:rsid w:val="00A53CC4"/>
    <w:rsid w:val="00A9204E"/>
    <w:rsid w:val="00AB554D"/>
    <w:rsid w:val="00AD047D"/>
    <w:rsid w:val="00AD04EB"/>
    <w:rsid w:val="00AD7EA8"/>
    <w:rsid w:val="00AF3ABA"/>
    <w:rsid w:val="00B02306"/>
    <w:rsid w:val="00B02923"/>
    <w:rsid w:val="00B13B37"/>
    <w:rsid w:val="00B147A5"/>
    <w:rsid w:val="00B16C34"/>
    <w:rsid w:val="00B23BCC"/>
    <w:rsid w:val="00B417E8"/>
    <w:rsid w:val="00B6330E"/>
    <w:rsid w:val="00B73226"/>
    <w:rsid w:val="00B823B4"/>
    <w:rsid w:val="00BA2EBE"/>
    <w:rsid w:val="00BB3D51"/>
    <w:rsid w:val="00BC1FF0"/>
    <w:rsid w:val="00BE5BB3"/>
    <w:rsid w:val="00BF45E1"/>
    <w:rsid w:val="00C00122"/>
    <w:rsid w:val="00C27904"/>
    <w:rsid w:val="00C27C64"/>
    <w:rsid w:val="00C311F5"/>
    <w:rsid w:val="00C3548F"/>
    <w:rsid w:val="00C47569"/>
    <w:rsid w:val="00C552CA"/>
    <w:rsid w:val="00C60727"/>
    <w:rsid w:val="00C649A8"/>
    <w:rsid w:val="00C77369"/>
    <w:rsid w:val="00C80F9F"/>
    <w:rsid w:val="00C907CF"/>
    <w:rsid w:val="00CA26BD"/>
    <w:rsid w:val="00CB00D0"/>
    <w:rsid w:val="00CB5E5D"/>
    <w:rsid w:val="00CC291F"/>
    <w:rsid w:val="00CF326E"/>
    <w:rsid w:val="00D011F2"/>
    <w:rsid w:val="00D03828"/>
    <w:rsid w:val="00D04ACB"/>
    <w:rsid w:val="00D13DD8"/>
    <w:rsid w:val="00D1466B"/>
    <w:rsid w:val="00D159B2"/>
    <w:rsid w:val="00D241D4"/>
    <w:rsid w:val="00D258FC"/>
    <w:rsid w:val="00D25A8A"/>
    <w:rsid w:val="00D2659F"/>
    <w:rsid w:val="00D30516"/>
    <w:rsid w:val="00D3391E"/>
    <w:rsid w:val="00D460BB"/>
    <w:rsid w:val="00D76D03"/>
    <w:rsid w:val="00DC0A9D"/>
    <w:rsid w:val="00DD1BCD"/>
    <w:rsid w:val="00DD77E4"/>
    <w:rsid w:val="00DE0689"/>
    <w:rsid w:val="00DE0C3A"/>
    <w:rsid w:val="00DF0D84"/>
    <w:rsid w:val="00E07C3D"/>
    <w:rsid w:val="00E162A8"/>
    <w:rsid w:val="00E22FF6"/>
    <w:rsid w:val="00E32E44"/>
    <w:rsid w:val="00E37175"/>
    <w:rsid w:val="00E4548D"/>
    <w:rsid w:val="00E47F1A"/>
    <w:rsid w:val="00E55EA3"/>
    <w:rsid w:val="00E62C23"/>
    <w:rsid w:val="00E63656"/>
    <w:rsid w:val="00E82754"/>
    <w:rsid w:val="00E83BE8"/>
    <w:rsid w:val="00E85A8B"/>
    <w:rsid w:val="00EA4F8A"/>
    <w:rsid w:val="00EB0621"/>
    <w:rsid w:val="00EB7902"/>
    <w:rsid w:val="00EC5C9E"/>
    <w:rsid w:val="00ED3BAD"/>
    <w:rsid w:val="00EE2FC1"/>
    <w:rsid w:val="00EE37E8"/>
    <w:rsid w:val="00EF399D"/>
    <w:rsid w:val="00F1595D"/>
    <w:rsid w:val="00F205B9"/>
    <w:rsid w:val="00F35E34"/>
    <w:rsid w:val="00F570FF"/>
    <w:rsid w:val="00F87A19"/>
    <w:rsid w:val="00FC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315D0"/>
  <w15:docId w15:val="{52154F5E-7873-43E7-9E7F-526E266C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1FA"/>
  </w:style>
  <w:style w:type="paragraph" w:styleId="Heading1">
    <w:name w:val="heading 1"/>
    <w:basedOn w:val="Normal"/>
    <w:next w:val="Normal"/>
    <w:link w:val="Heading1Char"/>
    <w:uiPriority w:val="9"/>
    <w:qFormat/>
    <w:rsid w:val="007951F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7951F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7951F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7951F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7951F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7951F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7951FA"/>
    <w:pPr>
      <w:keepNext/>
      <w:keepLines/>
      <w:spacing w:before="120" w:after="0"/>
      <w:outlineLvl w:val="6"/>
    </w:pPr>
    <w:rPr>
      <w:i/>
      <w:iCs/>
    </w:rPr>
  </w:style>
  <w:style w:type="paragraph" w:styleId="Heading8">
    <w:name w:val="heading 8"/>
    <w:basedOn w:val="Normal"/>
    <w:next w:val="Normal"/>
    <w:link w:val="Heading8Char"/>
    <w:uiPriority w:val="9"/>
    <w:unhideWhenUsed/>
    <w:qFormat/>
    <w:rsid w:val="007951FA"/>
    <w:pPr>
      <w:keepNext/>
      <w:keepLines/>
      <w:spacing w:before="120" w:after="0"/>
      <w:outlineLvl w:val="7"/>
    </w:pPr>
    <w:rPr>
      <w:b/>
      <w:bCs/>
    </w:rPr>
  </w:style>
  <w:style w:type="paragraph" w:styleId="Heading9">
    <w:name w:val="heading 9"/>
    <w:basedOn w:val="Normal"/>
    <w:next w:val="Normal"/>
    <w:link w:val="Heading9Char"/>
    <w:uiPriority w:val="9"/>
    <w:unhideWhenUsed/>
    <w:qFormat/>
    <w:rsid w:val="007951F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1F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7951F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7951F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7951F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7951FA"/>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7951F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7951FA"/>
    <w:rPr>
      <w:i/>
      <w:iCs/>
    </w:rPr>
  </w:style>
  <w:style w:type="character" w:customStyle="1" w:styleId="Heading8Char">
    <w:name w:val="Heading 8 Char"/>
    <w:basedOn w:val="DefaultParagraphFont"/>
    <w:link w:val="Heading8"/>
    <w:uiPriority w:val="9"/>
    <w:rsid w:val="007951FA"/>
    <w:rPr>
      <w:b/>
      <w:bCs/>
    </w:rPr>
  </w:style>
  <w:style w:type="character" w:customStyle="1" w:styleId="Heading9Char">
    <w:name w:val="Heading 9 Char"/>
    <w:basedOn w:val="DefaultParagraphFont"/>
    <w:link w:val="Heading9"/>
    <w:uiPriority w:val="9"/>
    <w:rsid w:val="007951FA"/>
    <w:rPr>
      <w:i/>
      <w:iCs/>
    </w:rPr>
  </w:style>
  <w:style w:type="paragraph" w:styleId="Title">
    <w:name w:val="Title"/>
    <w:basedOn w:val="Normal"/>
    <w:next w:val="Normal"/>
    <w:link w:val="TitleChar"/>
    <w:uiPriority w:val="10"/>
    <w:qFormat/>
    <w:rsid w:val="007951F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951F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951F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951F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951FA"/>
    <w:rPr>
      <w:i/>
      <w:iCs/>
      <w:color w:val="auto"/>
    </w:rPr>
  </w:style>
  <w:style w:type="character" w:styleId="Emphasis">
    <w:name w:val="Emphasis"/>
    <w:basedOn w:val="DefaultParagraphFont"/>
    <w:uiPriority w:val="20"/>
    <w:qFormat/>
    <w:rsid w:val="007951FA"/>
    <w:rPr>
      <w:i/>
      <w:iCs/>
      <w:color w:val="auto"/>
    </w:rPr>
  </w:style>
  <w:style w:type="character" w:styleId="IntenseEmphasis">
    <w:name w:val="Intense Emphasis"/>
    <w:basedOn w:val="DefaultParagraphFont"/>
    <w:uiPriority w:val="21"/>
    <w:qFormat/>
    <w:rsid w:val="007951FA"/>
    <w:rPr>
      <w:b/>
      <w:bCs/>
      <w:i/>
      <w:iCs/>
      <w:color w:val="auto"/>
    </w:rPr>
  </w:style>
  <w:style w:type="character" w:styleId="Strong">
    <w:name w:val="Strong"/>
    <w:basedOn w:val="DefaultParagraphFont"/>
    <w:uiPriority w:val="22"/>
    <w:qFormat/>
    <w:rsid w:val="007951FA"/>
    <w:rPr>
      <w:b/>
      <w:bCs/>
      <w:color w:val="auto"/>
    </w:rPr>
  </w:style>
  <w:style w:type="paragraph" w:styleId="Quote">
    <w:name w:val="Quote"/>
    <w:basedOn w:val="Normal"/>
    <w:next w:val="Normal"/>
    <w:link w:val="QuoteChar"/>
    <w:uiPriority w:val="29"/>
    <w:qFormat/>
    <w:rsid w:val="007951F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951F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951F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951FA"/>
    <w:rPr>
      <w:rFonts w:asciiTheme="majorHAnsi" w:eastAsiaTheme="majorEastAsia" w:hAnsiTheme="majorHAnsi" w:cstheme="majorBidi"/>
      <w:sz w:val="26"/>
      <w:szCs w:val="26"/>
    </w:rPr>
  </w:style>
  <w:style w:type="character" w:styleId="SubtleReference">
    <w:name w:val="Subtle Reference"/>
    <w:basedOn w:val="DefaultParagraphFont"/>
    <w:uiPriority w:val="31"/>
    <w:qFormat/>
    <w:rsid w:val="007951FA"/>
    <w:rPr>
      <w:smallCaps/>
      <w:color w:val="auto"/>
      <w:u w:val="single" w:color="7F7F7F" w:themeColor="text1" w:themeTint="80"/>
    </w:rPr>
  </w:style>
  <w:style w:type="character" w:styleId="IntenseReference">
    <w:name w:val="Intense Reference"/>
    <w:basedOn w:val="DefaultParagraphFont"/>
    <w:uiPriority w:val="32"/>
    <w:qFormat/>
    <w:rsid w:val="007951FA"/>
    <w:rPr>
      <w:b/>
      <w:bCs/>
      <w:smallCaps/>
      <w:color w:val="auto"/>
      <w:u w:val="single"/>
    </w:rPr>
  </w:style>
  <w:style w:type="character" w:styleId="BookTitle">
    <w:name w:val="Book Title"/>
    <w:basedOn w:val="DefaultParagraphFont"/>
    <w:uiPriority w:val="33"/>
    <w:qFormat/>
    <w:rsid w:val="007951FA"/>
    <w:rPr>
      <w:b/>
      <w:bCs/>
      <w:smallCaps/>
      <w:color w:val="auto"/>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7951FA"/>
    <w:rPr>
      <w:b/>
      <w:bCs/>
      <w:sz w:val="18"/>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D03828"/>
    <w:pPr>
      <w:ind w:left="720"/>
      <w:contextualSpacing/>
    </w:pPr>
  </w:style>
  <w:style w:type="paragraph" w:styleId="Revision">
    <w:name w:val="Revision"/>
    <w:hidden/>
    <w:uiPriority w:val="99"/>
    <w:semiHidden/>
    <w:rsid w:val="00A53CC4"/>
  </w:style>
  <w:style w:type="paragraph" w:styleId="NoSpacing">
    <w:name w:val="No Spacing"/>
    <w:uiPriority w:val="1"/>
    <w:qFormat/>
    <w:rsid w:val="007951FA"/>
    <w:pPr>
      <w:spacing w:after="0" w:line="240" w:lineRule="auto"/>
    </w:pPr>
  </w:style>
  <w:style w:type="paragraph" w:styleId="TOCHeading">
    <w:name w:val="TOC Heading"/>
    <w:basedOn w:val="Heading1"/>
    <w:next w:val="Normal"/>
    <w:uiPriority w:val="39"/>
    <w:semiHidden/>
    <w:unhideWhenUsed/>
    <w:qFormat/>
    <w:rsid w:val="007951F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811403">
      <w:bodyDiv w:val="1"/>
      <w:marLeft w:val="0"/>
      <w:marRight w:val="0"/>
      <w:marTop w:val="0"/>
      <w:marBottom w:val="0"/>
      <w:divBdr>
        <w:top w:val="none" w:sz="0" w:space="0" w:color="auto"/>
        <w:left w:val="none" w:sz="0" w:space="0" w:color="auto"/>
        <w:bottom w:val="none" w:sz="0" w:space="0" w:color="auto"/>
        <w:right w:val="none" w:sz="0" w:space="0" w:color="auto"/>
      </w:divBdr>
      <w:divsChild>
        <w:div w:id="696735559">
          <w:marLeft w:val="0"/>
          <w:marRight w:val="0"/>
          <w:marTop w:val="0"/>
          <w:marBottom w:val="0"/>
          <w:divBdr>
            <w:top w:val="none" w:sz="0" w:space="0" w:color="auto"/>
            <w:left w:val="none" w:sz="0" w:space="0" w:color="auto"/>
            <w:bottom w:val="none" w:sz="0" w:space="0" w:color="auto"/>
            <w:right w:val="none" w:sz="0" w:space="0" w:color="auto"/>
          </w:divBdr>
          <w:divsChild>
            <w:div w:id="349797248">
              <w:marLeft w:val="0"/>
              <w:marRight w:val="0"/>
              <w:marTop w:val="0"/>
              <w:marBottom w:val="0"/>
              <w:divBdr>
                <w:top w:val="none" w:sz="0" w:space="0" w:color="auto"/>
                <w:left w:val="none" w:sz="0" w:space="0" w:color="auto"/>
                <w:bottom w:val="none" w:sz="0" w:space="0" w:color="auto"/>
                <w:right w:val="none" w:sz="0" w:space="0" w:color="auto"/>
              </w:divBdr>
            </w:div>
            <w:div w:id="2001885745">
              <w:marLeft w:val="0"/>
              <w:marRight w:val="0"/>
              <w:marTop w:val="0"/>
              <w:marBottom w:val="0"/>
              <w:divBdr>
                <w:top w:val="none" w:sz="0" w:space="0" w:color="auto"/>
                <w:left w:val="none" w:sz="0" w:space="0" w:color="auto"/>
                <w:bottom w:val="none" w:sz="0" w:space="0" w:color="auto"/>
                <w:right w:val="none" w:sz="0" w:space="0" w:color="auto"/>
              </w:divBdr>
              <w:divsChild>
                <w:div w:id="1720858918">
                  <w:marLeft w:val="0"/>
                  <w:marRight w:val="0"/>
                  <w:marTop w:val="0"/>
                  <w:marBottom w:val="0"/>
                  <w:divBdr>
                    <w:top w:val="none" w:sz="0" w:space="0" w:color="auto"/>
                    <w:left w:val="none" w:sz="0" w:space="0" w:color="auto"/>
                    <w:bottom w:val="none" w:sz="0" w:space="0" w:color="auto"/>
                    <w:right w:val="none" w:sz="0" w:space="0" w:color="auto"/>
                  </w:divBdr>
                  <w:divsChild>
                    <w:div w:id="937559737">
                      <w:marLeft w:val="0"/>
                      <w:marRight w:val="0"/>
                      <w:marTop w:val="0"/>
                      <w:marBottom w:val="0"/>
                      <w:divBdr>
                        <w:top w:val="none" w:sz="0" w:space="0" w:color="auto"/>
                        <w:left w:val="none" w:sz="0" w:space="0" w:color="auto"/>
                        <w:bottom w:val="none" w:sz="0" w:space="0" w:color="auto"/>
                        <w:right w:val="none" w:sz="0" w:space="0" w:color="auto"/>
                      </w:divBdr>
                      <w:divsChild>
                        <w:div w:id="955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ontgomer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C04DBB7227324FAD0DB7D003724418" ma:contentTypeVersion="2" ma:contentTypeDescription="Create a new document." ma:contentTypeScope="" ma:versionID="1e7f354df73eac173e93654125b30a71">
  <xsd:schema xmlns:xsd="http://www.w3.org/2001/XMLSchema" xmlns:xs="http://www.w3.org/2001/XMLSchema" xmlns:p="http://schemas.microsoft.com/office/2006/metadata/properties" xmlns:ns3="1e48331d-f7c4-43f0-85cc-ba25a01bef77" targetNamespace="http://schemas.microsoft.com/office/2006/metadata/properties" ma:root="true" ma:fieldsID="2b1e8afe6bdf950e08047f01e2cf0258" ns3:_="">
    <xsd:import namespace="1e48331d-f7c4-43f0-85cc-ba25a01bef7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8331d-f7c4-43f0-85cc-ba25a01be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086086-5232-4244-933A-D3D845D39775}">
  <ds:schemaRefs>
    <ds:schemaRef ds:uri="http://schemas.microsoft.com/sharepoint/v3/contenttype/forms"/>
  </ds:schemaRefs>
</ds:datastoreItem>
</file>

<file path=customXml/itemProps3.xml><?xml version="1.0" encoding="utf-8"?>
<ds:datastoreItem xmlns:ds="http://schemas.openxmlformats.org/officeDocument/2006/customXml" ds:itemID="{0BF0E885-37ED-4D23-8AAA-AB33D248E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8331d-f7c4-43f0-85cc-ba25a01be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E32FA-57BC-4269-B3AD-E892DDEEA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2</Pages>
  <Words>691</Words>
  <Characters>3798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Montgomery</dc:creator>
  <cp:keywords/>
  <dc:description/>
  <cp:lastModifiedBy>Jackson Lohman</cp:lastModifiedBy>
  <cp:revision>2</cp:revision>
  <dcterms:created xsi:type="dcterms:W3CDTF">2025-05-15T13:54:00Z</dcterms:created>
  <dcterms:modified xsi:type="dcterms:W3CDTF">2025-05-15T13:54:00Z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0x01010087C04DBB7227324FAD0DB7D003724418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496c02338b71e8a984e2b4a7d1249f1616aad2074c44fcb032f460a3a5e81015</vt:lpwstr>
  </property>
</Properties>
</file>